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7AC6" w14:textId="3DB9635C" w:rsidR="00A31A57" w:rsidRPr="00C60E07" w:rsidRDefault="00A31A57">
      <w:pPr>
        <w:rPr>
          <w:sz w:val="32"/>
          <w:szCs w:val="32"/>
        </w:rPr>
      </w:pPr>
      <w:r w:rsidRPr="00C60E07">
        <w:rPr>
          <w:sz w:val="32"/>
          <w:szCs w:val="32"/>
        </w:rPr>
        <w:t>Did you know that last year Lancashire Fire and Rescue Service went to 317 cooking fires and other incidents and 152 of these were because the person cooking was distracted?</w:t>
      </w:r>
    </w:p>
    <w:p w14:paraId="510B8EA2" w14:textId="2BC9E6F0" w:rsidR="00A31A57" w:rsidRPr="00C60E07" w:rsidRDefault="00A31A57" w:rsidP="00C60E07">
      <w:pPr>
        <w:jc w:val="center"/>
        <w:rPr>
          <w:b/>
          <w:bCs/>
          <w:sz w:val="40"/>
          <w:szCs w:val="40"/>
          <w:u w:val="single"/>
        </w:rPr>
      </w:pPr>
      <w:r w:rsidRPr="00C60E07">
        <w:rPr>
          <w:b/>
          <w:bCs/>
          <w:sz w:val="40"/>
          <w:szCs w:val="40"/>
          <w:u w:val="single"/>
        </w:rPr>
        <w:t>We need your help.</w:t>
      </w:r>
    </w:p>
    <w:p w14:paraId="2654DED3" w14:textId="77777777" w:rsidR="00A31A57" w:rsidRPr="00C60E07" w:rsidRDefault="00A31A57">
      <w:pPr>
        <w:rPr>
          <w:sz w:val="32"/>
          <w:szCs w:val="32"/>
        </w:rPr>
      </w:pPr>
      <w:r w:rsidRPr="00C60E07">
        <w:rPr>
          <w:sz w:val="32"/>
          <w:szCs w:val="32"/>
        </w:rPr>
        <w:t xml:space="preserve">We need you to help teach the people you live with about cooking safely and not being distracted. </w:t>
      </w:r>
    </w:p>
    <w:p w14:paraId="73E862F1" w14:textId="545A79E6" w:rsidR="00A31A57" w:rsidRPr="00C60E07" w:rsidRDefault="00A31A57">
      <w:pPr>
        <w:rPr>
          <w:sz w:val="32"/>
          <w:szCs w:val="32"/>
        </w:rPr>
      </w:pPr>
      <w:r w:rsidRPr="00C60E07">
        <w:rPr>
          <w:sz w:val="32"/>
          <w:szCs w:val="32"/>
        </w:rPr>
        <w:t xml:space="preserve">We would like you to spot the 5 dangers on the sheet and then colour it in. Then you’ll know what to spot and you can remind the person cooking to stay </w:t>
      </w:r>
      <w:r w:rsidR="00C60E07">
        <w:rPr>
          <w:sz w:val="32"/>
          <w:szCs w:val="32"/>
        </w:rPr>
        <w:t>in the kitchen</w:t>
      </w:r>
      <w:r w:rsidRPr="00C60E07">
        <w:rPr>
          <w:sz w:val="32"/>
          <w:szCs w:val="32"/>
        </w:rPr>
        <w:t xml:space="preserve"> and not get distracted. </w:t>
      </w:r>
    </w:p>
    <w:p w14:paraId="51418E9A" w14:textId="319048C0" w:rsidR="00A31A57" w:rsidRPr="00C60E07" w:rsidRDefault="00A31A57">
      <w:pPr>
        <w:rPr>
          <w:sz w:val="32"/>
          <w:szCs w:val="32"/>
        </w:rPr>
      </w:pPr>
      <w:r w:rsidRPr="00C60E07">
        <w:rPr>
          <w:sz w:val="32"/>
          <w:szCs w:val="32"/>
        </w:rPr>
        <w:t xml:space="preserve">Once completed, please return to school by </w:t>
      </w:r>
      <w:r w:rsidR="00470156">
        <w:rPr>
          <w:sz w:val="32"/>
          <w:szCs w:val="32"/>
        </w:rPr>
        <w:t>Thursday 27th</w:t>
      </w:r>
      <w:r w:rsidRPr="00C60E07">
        <w:rPr>
          <w:sz w:val="32"/>
          <w:szCs w:val="32"/>
        </w:rPr>
        <w:t xml:space="preserve"> March where your entry will be entered into a competition to win an Amazon Kids Pro Tablet.</w:t>
      </w:r>
      <w:r w:rsidR="00C60E07" w:rsidRPr="00C60E07">
        <w:rPr>
          <w:sz w:val="32"/>
          <w:szCs w:val="32"/>
        </w:rPr>
        <w:t xml:space="preserve"> </w:t>
      </w:r>
    </w:p>
    <w:p w14:paraId="65818767" w14:textId="65C40392" w:rsidR="00C60E07" w:rsidRPr="00C60E07" w:rsidRDefault="00C60E07">
      <w:pPr>
        <w:rPr>
          <w:sz w:val="32"/>
          <w:szCs w:val="32"/>
        </w:rPr>
      </w:pPr>
      <w:r w:rsidRPr="00C60E07">
        <w:rPr>
          <w:sz w:val="32"/>
          <w:szCs w:val="32"/>
        </w:rPr>
        <w:t>Good luck and thanks for all your help!</w:t>
      </w:r>
    </w:p>
    <w:p w14:paraId="5592AE8D" w14:textId="77777777" w:rsidR="00A31A57" w:rsidRPr="00C60E07" w:rsidRDefault="00A31A57">
      <w:pPr>
        <w:rPr>
          <w:sz w:val="32"/>
          <w:szCs w:val="32"/>
        </w:rPr>
      </w:pPr>
    </w:p>
    <w:p w14:paraId="50CDE784" w14:textId="5AF98402" w:rsidR="00A31A57" w:rsidRPr="00C60E07" w:rsidRDefault="00A31A57">
      <w:pPr>
        <w:rPr>
          <w:sz w:val="32"/>
          <w:szCs w:val="32"/>
        </w:rPr>
      </w:pPr>
      <w:r w:rsidRPr="00C60E07">
        <w:rPr>
          <w:sz w:val="32"/>
          <w:szCs w:val="32"/>
        </w:rPr>
        <w:t>Name ____________________</w:t>
      </w:r>
    </w:p>
    <w:p w14:paraId="027CC344" w14:textId="0A9FC152" w:rsidR="00A31A57" w:rsidRPr="00C60E07" w:rsidRDefault="00A31A57">
      <w:pPr>
        <w:rPr>
          <w:sz w:val="32"/>
          <w:szCs w:val="32"/>
        </w:rPr>
      </w:pPr>
      <w:r w:rsidRPr="00C60E07">
        <w:rPr>
          <w:sz w:val="32"/>
          <w:szCs w:val="32"/>
        </w:rPr>
        <w:t>Age ______________________</w:t>
      </w:r>
    </w:p>
    <w:p w14:paraId="53E6F51F" w14:textId="073AA3EF" w:rsidR="00C60E07" w:rsidRPr="00C60E07" w:rsidRDefault="00A31A57">
      <w:pPr>
        <w:rPr>
          <w:sz w:val="32"/>
          <w:szCs w:val="32"/>
        </w:rPr>
      </w:pPr>
      <w:r w:rsidRPr="00C60E07">
        <w:rPr>
          <w:sz w:val="32"/>
          <w:szCs w:val="32"/>
        </w:rPr>
        <w:t>School ___________________</w:t>
      </w:r>
    </w:p>
    <w:p w14:paraId="3A5D1603" w14:textId="231D2FCA" w:rsidR="00C60E07" w:rsidRPr="00C60E07" w:rsidRDefault="00C60E07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1BF226A" wp14:editId="3E84C9B3">
            <wp:extent cx="8151495" cy="5731510"/>
            <wp:effectExtent l="0" t="0" r="1905" b="2540"/>
            <wp:docPr id="1015062255" name="Picture 1" descr="A cartoon of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62255" name="Picture 1" descr="A cartoon of a kitch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149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E07" w:rsidRPr="00C60E07" w:rsidSect="00C60E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7"/>
    <w:rsid w:val="00470156"/>
    <w:rsid w:val="00796956"/>
    <w:rsid w:val="00A31A57"/>
    <w:rsid w:val="00B5402E"/>
    <w:rsid w:val="00C60E07"/>
    <w:rsid w:val="00E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47A3"/>
  <w15:chartTrackingRefBased/>
  <w15:docId w15:val="{749C7376-3CB8-47E6-A5FF-056C765F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 - Ditchfield , Rachel</dc:creator>
  <cp:keywords/>
  <dc:description/>
  <cp:lastModifiedBy>Sarah Baines</cp:lastModifiedBy>
  <cp:revision>2</cp:revision>
  <cp:lastPrinted>2025-02-28T11:05:00Z</cp:lastPrinted>
  <dcterms:created xsi:type="dcterms:W3CDTF">2025-03-10T14:06:00Z</dcterms:created>
  <dcterms:modified xsi:type="dcterms:W3CDTF">2025-03-10T14:06:00Z</dcterms:modified>
</cp:coreProperties>
</file>