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3C52" w14:textId="7D4CBB05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xxxxxcontentpasted0"/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  <w:t>Volunteers Needed: Light Up Lancaster 2023.</w:t>
      </w:r>
    </w:p>
    <w:p w14:paraId="2835E72A" w14:textId="77777777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Roboto" w:hAnsi="Roboto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36F1F3C6" w14:textId="264522C6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xxxxxcontentpasted0"/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  <w:t>Please see volunteer opportunity information below. </w:t>
      </w:r>
    </w:p>
    <w:p w14:paraId="5B744AD5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Roboto" w:hAnsi="Roboto" w:cs="Calibr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br/>
      </w:r>
    </w:p>
    <w:p w14:paraId="1767A785" w14:textId="77777777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Volunteer for Light Up Lancaster 2023 and see where your imagination can take you!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44188B8A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E92607F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Light Up Lancaster Volunteer role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08CD768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Light Up Lancaster is looking for friendly and enthusiastic volunteers to take to the streets of Lancaster to support Light Up Lancaster 2023.  </w:t>
      </w:r>
    </w:p>
    <w:p w14:paraId="46308094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Volunteers will be on hand to distribute maps and brochures to festival attendees and provide a warm welcome. This is a fantastic opportunity to get involved with an exciting event, and to gain experience of working on a cultural festival.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383B447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14:paraId="4DC198C3" w14:textId="1C53BCEE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Please Note: Most volunteers will be positioned in outdoor locations close to this year’s exhibits. 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33F345F1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70E595E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All volunteers must be available for the event on </w:t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one or more</w:t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of the following dates: 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1C872D8A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 2nd November: 4.30-9.00pm</w:t>
      </w:r>
      <w:r w:rsidRPr="000C71C4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Friday 3rd November: 4.30-9.00pm </w:t>
      </w:r>
      <w:r w:rsidRPr="000C71C4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Saturday 4th November: 4.30- 9.00pm </w:t>
      </w:r>
      <w:r w:rsidRPr="000C71C4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0C71C4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08EAB811" w14:textId="56BFA12A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Volunteers must be available to attend an information session on Monday 30th October at 6.30pm-7.30pm at the Dukes Theatre. You will be sent further details on the training session after a successful application.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All volunteers must be over the Age of 18.</w:t>
      </w:r>
    </w:p>
    <w:p w14:paraId="2FA408BE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Key Responsibilities for a volunteer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42F02D13" w14:textId="77777777" w:rsidR="000C71C4" w:rsidRPr="000C71C4" w:rsidRDefault="000C71C4" w:rsidP="000C71C4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Guiding, informing, and greeting; engaging with the audience to create excellent rapport.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12FE19C2" w14:textId="77777777" w:rsidR="000C71C4" w:rsidRPr="000C71C4" w:rsidRDefault="000C71C4" w:rsidP="000C71C4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Being aware of and informing audience members about the events taking place on that evening, ensuring people have the best possible experience of the event.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392ED183" w14:textId="77777777" w:rsidR="000C71C4" w:rsidRPr="000C71C4" w:rsidRDefault="000C71C4" w:rsidP="000C71C4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Collecting donations for future LUL events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428649B" w14:textId="77777777" w:rsidR="000C71C4" w:rsidRPr="000C71C4" w:rsidRDefault="000C71C4" w:rsidP="000C71C4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Reporting any hazards or potential problems to Volunteer Manager/ Security Team 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CA87C3B" w14:textId="357E1B07" w:rsidR="000C71C4" w:rsidRPr="000C71C4" w:rsidRDefault="000C71C4" w:rsidP="000C71C4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xxxcontentpasted0"/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To follow closely the protocol given at training about how to respond to an emergency or difficult situation.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3F3E16C4" w14:textId="77777777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14:paraId="56B2A8D1" w14:textId="20D4CA95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Please note you must be available for at least one full 4.30-9.00 pm session across the weekend to</w:t>
      </w:r>
      <w:r w:rsidR="0023368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volunteer.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675377BD" w14:textId="77777777" w:rsidR="00233684" w:rsidRDefault="00233684" w:rsidP="000C71C4">
      <w:pPr>
        <w:pStyle w:val="xxxxxmsonormal"/>
        <w:shd w:val="clear" w:color="auto" w:fill="FFFFFF"/>
        <w:spacing w:before="0" w:beforeAutospacing="0" w:after="0" w:afterAutospacing="0"/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C1D7797" w14:textId="652F6C1D" w:rsidR="006E700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C71C4">
        <w:rPr>
          <w:rStyle w:val="x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Volunteers Participating in Light Up Lancaster 2023 will receive 2 x Complimentary cinema tickets to be used at the Dukes.</w:t>
      </w:r>
      <w:r w:rsidRPr="000C71C4">
        <w:rPr>
          <w:rStyle w:val="xxx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112771C" w14:textId="77777777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Style w:val="xxxxxcontentpasted0"/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</w:pPr>
    </w:p>
    <w:p w14:paraId="2173005E" w14:textId="3BBEC82F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xxxxxcontentpasted0"/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  <w:t xml:space="preserve">If you're interested in supporting this year’s event please contact Karl Fisher-Roe on </w:t>
      </w:r>
      <w:hyperlink r:id="rId5" w:history="1">
        <w:r w:rsidRPr="00623383">
          <w:rPr>
            <w:rStyle w:val="Hyperlink"/>
            <w:rFonts w:ascii="Roboto" w:hAnsi="Roboto" w:cs="Calibri"/>
            <w:b/>
            <w:bCs/>
            <w:sz w:val="40"/>
            <w:szCs w:val="40"/>
            <w:bdr w:val="none" w:sz="0" w:space="0" w:color="auto" w:frame="1"/>
            <w:shd w:val="clear" w:color="auto" w:fill="FFFFFF"/>
          </w:rPr>
          <w:t>Karl@dukesalancaster.org</w:t>
        </w:r>
      </w:hyperlink>
      <w:r>
        <w:rPr>
          <w:rStyle w:val="xxxxxcontentpasted0"/>
          <w:rFonts w:ascii="Roboto" w:hAnsi="Roboto" w:cs="Calibri"/>
          <w:b/>
          <w:bCs/>
          <w:color w:val="51A7F9"/>
          <w:sz w:val="40"/>
          <w:szCs w:val="40"/>
          <w:bdr w:val="none" w:sz="0" w:space="0" w:color="auto" w:frame="1"/>
          <w:shd w:val="clear" w:color="auto" w:fill="FFFFFF"/>
        </w:rPr>
        <w:t xml:space="preserve"> with your availability for the event. </w:t>
      </w:r>
    </w:p>
    <w:p w14:paraId="39FC5C70" w14:textId="14AEFC13" w:rsid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CB2E20" w14:textId="607192DB" w:rsidR="000C71C4" w:rsidRPr="000C71C4" w:rsidRDefault="000C71C4" w:rsidP="000C71C4">
      <w:pPr>
        <w:pStyle w:val="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B0F0"/>
          <w:sz w:val="52"/>
          <w:szCs w:val="52"/>
        </w:rPr>
      </w:pPr>
      <w:r w:rsidRPr="000C71C4">
        <w:rPr>
          <w:rFonts w:ascii="Calibri" w:hAnsi="Calibri" w:cs="Calibri"/>
          <w:b/>
          <w:bCs/>
          <w:color w:val="00B0F0"/>
          <w:sz w:val="52"/>
          <w:szCs w:val="52"/>
        </w:rPr>
        <w:lastRenderedPageBreak/>
        <w:t>Thank you</w:t>
      </w:r>
    </w:p>
    <w:sectPr w:rsidR="000C71C4" w:rsidRPr="000C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394B"/>
    <w:multiLevelType w:val="multilevel"/>
    <w:tmpl w:val="890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14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C4"/>
    <w:rsid w:val="000C71C4"/>
    <w:rsid w:val="00217BE8"/>
    <w:rsid w:val="00233684"/>
    <w:rsid w:val="006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A80E"/>
  <w15:chartTrackingRefBased/>
  <w15:docId w15:val="{17A1244E-C802-4232-AEB0-E1EB5D3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_x_x_x_msonormal"/>
    <w:basedOn w:val="Normal"/>
    <w:rsid w:val="000C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xxxxcontentpasted0">
    <w:name w:val="x_x_x_x_x_contentpasted0"/>
    <w:basedOn w:val="DefaultParagraphFont"/>
    <w:rsid w:val="000C71C4"/>
  </w:style>
  <w:style w:type="character" w:customStyle="1" w:styleId="xxxxcontentpasted0">
    <w:name w:val="x_x_x_x_contentpasted0"/>
    <w:basedOn w:val="DefaultParagraphFont"/>
    <w:rsid w:val="000C71C4"/>
  </w:style>
  <w:style w:type="character" w:styleId="Hyperlink">
    <w:name w:val="Hyperlink"/>
    <w:basedOn w:val="DefaultParagraphFont"/>
    <w:uiPriority w:val="99"/>
    <w:unhideWhenUsed/>
    <w:rsid w:val="000C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@dukesalancas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Fisher-Roe</dc:creator>
  <cp:keywords/>
  <dc:description/>
  <cp:lastModifiedBy>Karl Fisher-Roe</cp:lastModifiedBy>
  <cp:revision>3</cp:revision>
  <dcterms:created xsi:type="dcterms:W3CDTF">2023-10-11T10:44:00Z</dcterms:created>
  <dcterms:modified xsi:type="dcterms:W3CDTF">2023-10-11T10:49:00Z</dcterms:modified>
</cp:coreProperties>
</file>