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C7489D" w14:textId="77777777" w:rsidR="008A7F55" w:rsidRPr="00EE1430" w:rsidRDefault="008A7F55" w:rsidP="008A7F55">
      <w:pPr>
        <w:pStyle w:val="Heading1"/>
        <w:jc w:val="center"/>
        <w:rPr>
          <w:rFonts w:ascii="Calibri" w:eastAsia="Yu Mincho" w:hAnsi="Calibri" w:cs="Arial"/>
          <w:b/>
          <w:bCs/>
          <w:color w:val="7030A0"/>
          <w:sz w:val="36"/>
          <w:szCs w:val="36"/>
          <w:u w:val="single"/>
        </w:rPr>
      </w:pPr>
      <w:bookmarkStart w:id="0" w:name="_Hlk130408948"/>
      <w:bookmarkStart w:id="1" w:name="_Int_PISJxgsW"/>
      <w:bookmarkStart w:id="2" w:name="_Hlk130007377"/>
      <w:bookmarkStart w:id="3" w:name="_Hlk130018794"/>
      <w:bookmarkEnd w:id="0"/>
      <w:r w:rsidRPr="00EE1430">
        <w:rPr>
          <w:rFonts w:ascii="Calibri" w:eastAsia="Yu Mincho" w:hAnsi="Calibri" w:cs="Arial"/>
          <w:b/>
          <w:bCs/>
          <w:color w:val="7030A0"/>
          <w:sz w:val="36"/>
          <w:szCs w:val="36"/>
          <w:u w:val="single"/>
        </w:rPr>
        <w:t xml:space="preserve">The University Hospitals of </w:t>
      </w:r>
      <w:r w:rsidR="00810196" w:rsidRPr="00EE1430">
        <w:rPr>
          <w:rFonts w:ascii="Calibri" w:eastAsia="Yu Mincho" w:hAnsi="Calibri" w:cs="Arial"/>
          <w:b/>
          <w:bCs/>
          <w:color w:val="7030A0"/>
          <w:sz w:val="36"/>
          <w:szCs w:val="36"/>
          <w:u w:val="single"/>
        </w:rPr>
        <w:t xml:space="preserve">Morecambe Bay </w:t>
      </w:r>
      <w:r w:rsidRPr="00EE1430">
        <w:rPr>
          <w:rFonts w:ascii="Calibri" w:eastAsia="Yu Mincho" w:hAnsi="Calibri" w:cs="Arial"/>
          <w:b/>
          <w:bCs/>
          <w:color w:val="7030A0"/>
          <w:sz w:val="36"/>
          <w:szCs w:val="36"/>
          <w:u w:val="single"/>
        </w:rPr>
        <w:t>NHS Foundation</w:t>
      </w:r>
      <w:r w:rsidR="00810196" w:rsidRPr="00EE1430">
        <w:rPr>
          <w:rFonts w:ascii="Calibri" w:eastAsia="Yu Mincho" w:hAnsi="Calibri" w:cs="Arial"/>
          <w:b/>
          <w:bCs/>
          <w:color w:val="7030A0"/>
          <w:sz w:val="36"/>
          <w:szCs w:val="36"/>
          <w:u w:val="single"/>
        </w:rPr>
        <w:t xml:space="preserve"> Trust</w:t>
      </w:r>
    </w:p>
    <w:p w14:paraId="56C98F8A" w14:textId="68CB913B" w:rsidR="008A7F55" w:rsidRPr="00EE1430" w:rsidRDefault="00810196" w:rsidP="008A7F55">
      <w:pPr>
        <w:pStyle w:val="Heading1"/>
        <w:jc w:val="center"/>
        <w:rPr>
          <w:rFonts w:ascii="Calibri" w:eastAsia="Yu Mincho" w:hAnsi="Calibri" w:cs="Arial"/>
          <w:b/>
          <w:bCs/>
          <w:color w:val="7030A0"/>
          <w:sz w:val="36"/>
          <w:szCs w:val="36"/>
          <w:u w:val="single"/>
          <w:lang w:val="fr-FR"/>
        </w:rPr>
      </w:pPr>
      <w:r w:rsidRPr="00EE1430">
        <w:rPr>
          <w:rFonts w:ascii="Calibri" w:eastAsia="Yu Mincho" w:hAnsi="Calibri" w:cs="Arial"/>
          <w:b/>
          <w:bCs/>
          <w:color w:val="7030A0"/>
          <w:sz w:val="36"/>
          <w:szCs w:val="36"/>
          <w:u w:val="single"/>
          <w:lang w:val="fr-FR"/>
        </w:rPr>
        <w:t>Macmillan Information and Support Service</w:t>
      </w:r>
      <w:bookmarkEnd w:id="1"/>
      <w:r w:rsidR="001C68DD">
        <w:rPr>
          <w:rFonts w:ascii="Calibri" w:eastAsia="Yu Mincho" w:hAnsi="Calibri" w:cs="Arial"/>
          <w:b/>
          <w:bCs/>
          <w:color w:val="7030A0"/>
          <w:sz w:val="36"/>
          <w:szCs w:val="36"/>
          <w:u w:val="single"/>
          <w:lang w:val="fr-FR"/>
        </w:rPr>
        <w:t>.</w:t>
      </w:r>
    </w:p>
    <w:p w14:paraId="42080E4A" w14:textId="77777777" w:rsidR="00EE1430" w:rsidRPr="00EE1430" w:rsidRDefault="00EE1430" w:rsidP="00EE1430">
      <w:pPr>
        <w:rPr>
          <w:lang w:val="fr-FR"/>
        </w:rPr>
      </w:pPr>
    </w:p>
    <w:p w14:paraId="7BED8A53" w14:textId="0D949859" w:rsidR="004803E0" w:rsidRPr="008A7F55" w:rsidRDefault="00810196" w:rsidP="008A7F55">
      <w:pPr>
        <w:pStyle w:val="Heading1"/>
        <w:spacing w:before="0"/>
        <w:rPr>
          <w:lang w:val="fr-FR"/>
        </w:rPr>
      </w:pPr>
      <w:r w:rsidRPr="008A7F55">
        <w:rPr>
          <w:rFonts w:ascii="Century Gothic" w:eastAsia="Century Gothic" w:hAnsi="Century Gothic" w:cs="Century Gothic"/>
          <w:sz w:val="40"/>
          <w:szCs w:val="40"/>
          <w:lang w:val="fr-FR"/>
        </w:rPr>
        <w:t xml:space="preserve"> </w:t>
      </w:r>
      <w:r>
        <w:rPr>
          <w:noProof/>
          <w:lang w:eastAsia="en-GB"/>
        </w:rPr>
        <w:drawing>
          <wp:inline distT="0" distB="0" distL="0" distR="0" wp14:anchorId="28768EEF" wp14:editId="57C7E53A">
            <wp:extent cx="1325102" cy="1441643"/>
            <wp:effectExtent l="0" t="0" r="8890" b="6350"/>
            <wp:docPr id="1" name="Picture 1048404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25102" cy="144164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  <a:effectLst>
                      <a:softEdge rad="76200"/>
                    </a:effectLst>
                  </pic:spPr>
                </pic:pic>
              </a:graphicData>
            </a:graphic>
          </wp:inline>
        </w:drawing>
      </w:r>
      <w:r w:rsidRPr="008A7F55">
        <w:rPr>
          <w:rFonts w:ascii="Century Gothic" w:eastAsia="Century Gothic" w:hAnsi="Century Gothic" w:cs="Century Gothic"/>
          <w:sz w:val="40"/>
          <w:szCs w:val="40"/>
          <w:lang w:val="fr-FR"/>
        </w:rPr>
        <w:t xml:space="preserve">   </w:t>
      </w:r>
      <w:r>
        <w:rPr>
          <w:noProof/>
          <w:lang w:eastAsia="en-GB"/>
        </w:rPr>
        <w:drawing>
          <wp:inline distT="0" distB="0" distL="0" distR="0" wp14:anchorId="6D97C981" wp14:editId="6A331F74">
            <wp:extent cx="1268995" cy="1434465"/>
            <wp:effectExtent l="0" t="0" r="7620" b="0"/>
            <wp:docPr id="2" name="Picture 9143436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68995" cy="143446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  <a:effectLst>
                      <a:softEdge rad="76200"/>
                    </a:effectLst>
                  </pic:spPr>
                </pic:pic>
              </a:graphicData>
            </a:graphic>
          </wp:inline>
        </w:drawing>
      </w:r>
      <w:r w:rsidRPr="008A7F55">
        <w:rPr>
          <w:rFonts w:ascii="Century Gothic" w:eastAsia="Century Gothic" w:hAnsi="Century Gothic" w:cs="Century Gothic"/>
          <w:sz w:val="40"/>
          <w:szCs w:val="40"/>
          <w:lang w:val="fr-FR"/>
        </w:rPr>
        <w:t xml:space="preserve">    </w:t>
      </w:r>
      <w:r>
        <w:rPr>
          <w:noProof/>
          <w:lang w:eastAsia="en-GB"/>
        </w:rPr>
        <w:drawing>
          <wp:inline distT="0" distB="0" distL="0" distR="0" wp14:anchorId="5268EDAB" wp14:editId="047FE9D4">
            <wp:extent cx="1414238" cy="1437336"/>
            <wp:effectExtent l="0" t="0" r="0" b="0"/>
            <wp:docPr id="3" name="Picture 133357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14238" cy="14373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  <a:effectLst>
                      <a:softEdge rad="76200"/>
                    </a:effectLst>
                  </pic:spPr>
                </pic:pic>
              </a:graphicData>
            </a:graphic>
          </wp:inline>
        </w:drawing>
      </w:r>
      <w:r w:rsidRPr="008A7F55">
        <w:rPr>
          <w:rFonts w:ascii="Century Gothic" w:eastAsia="Century Gothic" w:hAnsi="Century Gothic" w:cs="Century Gothic"/>
          <w:sz w:val="40"/>
          <w:szCs w:val="40"/>
          <w:lang w:val="fr-FR"/>
        </w:rPr>
        <w:t xml:space="preserve">  </w:t>
      </w:r>
      <w:r w:rsidRPr="008A7F55">
        <w:rPr>
          <w:rFonts w:ascii="Century Gothic" w:eastAsia="Century Gothic" w:hAnsi="Century Gothic" w:cs="Century Gothic"/>
          <w:sz w:val="24"/>
          <w:szCs w:val="24"/>
          <w:lang w:val="fr-FR"/>
        </w:rPr>
        <w:t xml:space="preserve"> </w:t>
      </w:r>
      <w:r>
        <w:rPr>
          <w:noProof/>
          <w:lang w:eastAsia="en-GB"/>
        </w:rPr>
        <w:drawing>
          <wp:inline distT="0" distB="0" distL="0" distR="0" wp14:anchorId="2BCA810F" wp14:editId="435271CC">
            <wp:extent cx="1296765" cy="1433230"/>
            <wp:effectExtent l="0" t="0" r="0" b="0"/>
            <wp:docPr id="4" name="Picture 3963441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96765" cy="143323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  <a:effectLst>
                      <a:softEdge rad="76200"/>
                    </a:effectLst>
                  </pic:spPr>
                </pic:pic>
              </a:graphicData>
            </a:graphic>
          </wp:inline>
        </w:drawing>
      </w:r>
      <w:r w:rsidRPr="008A7F55">
        <w:rPr>
          <w:rFonts w:eastAsia="Yu Mincho" w:cs="Arial"/>
          <w:b/>
          <w:bCs/>
          <w:color w:val="7030A0"/>
          <w:sz w:val="28"/>
          <w:szCs w:val="28"/>
          <w:lang w:val="fr-FR"/>
        </w:rPr>
        <w:t xml:space="preserve"> </w:t>
      </w:r>
    </w:p>
    <w:p w14:paraId="62E09ABF" w14:textId="4C9E1F26" w:rsidR="004803E0" w:rsidRPr="008A7F55" w:rsidRDefault="008A7F55" w:rsidP="008A7F55">
      <w:pPr>
        <w:pStyle w:val="Heading1"/>
        <w:spacing w:before="0"/>
        <w:rPr>
          <w:rFonts w:ascii="Open Sans" w:hAnsi="Open Sans" w:cs="Open Sans"/>
          <w:b/>
          <w:bCs/>
          <w:sz w:val="28"/>
          <w:szCs w:val="28"/>
          <w:lang w:val="fr-FR"/>
        </w:rPr>
      </w:pPr>
      <w:r w:rsidRPr="008A7F55">
        <w:rPr>
          <w:rFonts w:ascii="Open Sans" w:eastAsia="Yu Mincho" w:hAnsi="Open Sans" w:cs="Open Sans"/>
          <w:b/>
          <w:bCs/>
          <w:color w:val="7030A0"/>
          <w:sz w:val="24"/>
          <w:szCs w:val="24"/>
          <w:lang w:val="fr-FR"/>
        </w:rPr>
        <w:t xml:space="preserve">   </w:t>
      </w:r>
      <w:r w:rsidR="00810196" w:rsidRPr="008A7F55">
        <w:rPr>
          <w:rFonts w:ascii="Open Sans" w:eastAsia="Yu Mincho" w:hAnsi="Open Sans" w:cs="Open Sans"/>
          <w:b/>
          <w:bCs/>
          <w:color w:val="7030A0"/>
          <w:sz w:val="24"/>
          <w:szCs w:val="24"/>
          <w:lang w:val="fr-FR"/>
        </w:rPr>
        <w:t xml:space="preserve">Lorraine Jones             Joanne Gardner       </w:t>
      </w:r>
      <w:r w:rsidRPr="008A7F55">
        <w:rPr>
          <w:rFonts w:ascii="Open Sans" w:eastAsia="Yu Mincho" w:hAnsi="Open Sans" w:cs="Open Sans"/>
          <w:b/>
          <w:bCs/>
          <w:color w:val="7030A0"/>
          <w:sz w:val="24"/>
          <w:szCs w:val="24"/>
          <w:lang w:val="fr-FR"/>
        </w:rPr>
        <w:t xml:space="preserve">   </w:t>
      </w:r>
      <w:r w:rsidR="00810196" w:rsidRPr="008A7F55">
        <w:rPr>
          <w:rFonts w:ascii="Open Sans" w:eastAsia="Yu Mincho" w:hAnsi="Open Sans" w:cs="Open Sans"/>
          <w:b/>
          <w:bCs/>
          <w:color w:val="7030A0"/>
          <w:sz w:val="24"/>
          <w:szCs w:val="24"/>
          <w:lang w:val="fr-FR"/>
        </w:rPr>
        <w:t>Judith Brassington      Sallie Robinson</w:t>
      </w:r>
    </w:p>
    <w:p w14:paraId="5D9D7052" w14:textId="3648903A" w:rsidR="004803E0" w:rsidRDefault="008A7F55" w:rsidP="008A7F55">
      <w:pPr>
        <w:rPr>
          <w:rFonts w:ascii="Open Sans" w:eastAsia="Yu Mincho" w:hAnsi="Open Sans" w:cs="Open Sans"/>
          <w:color w:val="7030A0"/>
          <w:sz w:val="24"/>
          <w:szCs w:val="24"/>
        </w:rPr>
      </w:pPr>
      <w:r w:rsidRPr="008A7F55">
        <w:rPr>
          <w:rFonts w:ascii="Open Sans" w:eastAsia="Yu Mincho" w:hAnsi="Open Sans" w:cs="Open Sans"/>
          <w:b/>
          <w:bCs/>
          <w:color w:val="7030A0"/>
          <w:sz w:val="24"/>
          <w:szCs w:val="24"/>
          <w:lang w:val="fr-FR"/>
        </w:rPr>
        <w:t xml:space="preserve">   </w:t>
      </w:r>
      <w:r w:rsidR="00810196" w:rsidRPr="008A7F55">
        <w:rPr>
          <w:rFonts w:ascii="Open Sans" w:eastAsia="Yu Mincho" w:hAnsi="Open Sans" w:cs="Open Sans"/>
          <w:color w:val="7030A0"/>
          <w:sz w:val="24"/>
          <w:szCs w:val="24"/>
        </w:rPr>
        <w:t xml:space="preserve">Manager                     </w:t>
      </w:r>
      <w:r w:rsidRPr="008A7F55">
        <w:rPr>
          <w:rFonts w:ascii="Open Sans" w:eastAsia="Yu Mincho" w:hAnsi="Open Sans" w:cs="Open Sans"/>
          <w:color w:val="7030A0"/>
          <w:sz w:val="24"/>
          <w:szCs w:val="24"/>
        </w:rPr>
        <w:t xml:space="preserve"> </w:t>
      </w:r>
      <w:r>
        <w:rPr>
          <w:rFonts w:ascii="Open Sans" w:eastAsia="Yu Mincho" w:hAnsi="Open Sans" w:cs="Open Sans"/>
          <w:color w:val="7030A0"/>
          <w:sz w:val="24"/>
          <w:szCs w:val="24"/>
        </w:rPr>
        <w:t xml:space="preserve">   </w:t>
      </w:r>
      <w:r w:rsidR="00810196" w:rsidRPr="008A7F55">
        <w:rPr>
          <w:rFonts w:ascii="Open Sans" w:eastAsia="Yu Mincho" w:hAnsi="Open Sans" w:cs="Open Sans"/>
          <w:color w:val="7030A0"/>
          <w:sz w:val="24"/>
          <w:szCs w:val="24"/>
        </w:rPr>
        <w:t xml:space="preserve">Assistant                     </w:t>
      </w:r>
      <w:r w:rsidRPr="008A7F55">
        <w:rPr>
          <w:rFonts w:ascii="Open Sans" w:eastAsia="Yu Mincho" w:hAnsi="Open Sans" w:cs="Open Sans"/>
          <w:color w:val="7030A0"/>
          <w:sz w:val="24"/>
          <w:szCs w:val="24"/>
        </w:rPr>
        <w:t xml:space="preserve"> </w:t>
      </w:r>
      <w:r w:rsidR="00810196" w:rsidRPr="008A7F55">
        <w:rPr>
          <w:rFonts w:ascii="Open Sans" w:eastAsia="Yu Mincho" w:hAnsi="Open Sans" w:cs="Open Sans"/>
          <w:color w:val="7030A0"/>
          <w:sz w:val="24"/>
          <w:szCs w:val="24"/>
        </w:rPr>
        <w:t xml:space="preserve"> Assistant                        </w:t>
      </w:r>
      <w:r w:rsidRPr="008A7F55">
        <w:rPr>
          <w:rFonts w:ascii="Open Sans" w:eastAsia="Yu Mincho" w:hAnsi="Open Sans" w:cs="Open Sans"/>
          <w:color w:val="7030A0"/>
          <w:sz w:val="24"/>
          <w:szCs w:val="24"/>
        </w:rPr>
        <w:t xml:space="preserve">  </w:t>
      </w:r>
      <w:r>
        <w:rPr>
          <w:rFonts w:ascii="Open Sans" w:eastAsia="Yu Mincho" w:hAnsi="Open Sans" w:cs="Open Sans"/>
          <w:color w:val="7030A0"/>
          <w:sz w:val="24"/>
          <w:szCs w:val="24"/>
        </w:rPr>
        <w:t xml:space="preserve"> </w:t>
      </w:r>
      <w:r w:rsidR="00810196" w:rsidRPr="008A7F55">
        <w:rPr>
          <w:rFonts w:ascii="Open Sans" w:eastAsia="Yu Mincho" w:hAnsi="Open Sans" w:cs="Open Sans"/>
          <w:color w:val="7030A0"/>
          <w:sz w:val="24"/>
          <w:szCs w:val="24"/>
        </w:rPr>
        <w:t>Manager</w:t>
      </w:r>
    </w:p>
    <w:p w14:paraId="1A33D3E3" w14:textId="4098043E" w:rsidR="00977221" w:rsidRPr="008A7F55" w:rsidRDefault="00977221" w:rsidP="008A7F55">
      <w:pPr>
        <w:rPr>
          <w:rFonts w:ascii="Open Sans" w:eastAsia="Yu Mincho" w:hAnsi="Open Sans" w:cs="Open Sans"/>
          <w:color w:val="7030A0"/>
          <w:sz w:val="24"/>
          <w:szCs w:val="24"/>
        </w:rPr>
      </w:pPr>
      <w:r w:rsidRPr="00977221">
        <w:rPr>
          <w:rFonts w:ascii="Open Sans" w:eastAsia="Yu Mincho" w:hAnsi="Open Sans" w:cs="Open Sans"/>
          <w:noProof/>
          <w:color w:val="7030A0"/>
          <w:sz w:val="24"/>
          <w:szCs w:val="24"/>
          <w:lang w:eastAsia="en-GB"/>
        </w:rPr>
        <w:drawing>
          <wp:inline distT="0" distB="0" distL="0" distR="0" wp14:anchorId="22E78808" wp14:editId="7A8B5D49">
            <wp:extent cx="6645910" cy="165735"/>
            <wp:effectExtent l="0" t="0" r="2540" b="5715"/>
            <wp:docPr id="11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99A7FD39-D58A-1F0A-CF48-958D97A07B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4">
                      <a:extLst>
                        <a:ext uri="{FF2B5EF4-FFF2-40B4-BE49-F238E27FC236}">
                          <a16:creationId xmlns:a16="http://schemas.microsoft.com/office/drawing/2014/main" id="{99A7FD39-D58A-1F0A-CF48-958D97A07B3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6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A95494" w14:textId="2FAB45B7" w:rsidR="00A832B1" w:rsidRDefault="00810196" w:rsidP="008A7F55">
      <w:pPr>
        <w:rPr>
          <w:rFonts w:ascii="Open Sans" w:eastAsia="Yu Mincho" w:hAnsi="Open Sans" w:cs="Open Sans"/>
          <w:b/>
          <w:bCs/>
          <w:sz w:val="24"/>
          <w:szCs w:val="24"/>
        </w:rPr>
      </w:pPr>
      <w:r w:rsidRPr="00A832B1">
        <w:rPr>
          <w:rFonts w:ascii="Open Sans" w:eastAsia="Yu Mincho" w:hAnsi="Open Sans" w:cs="Open Sans"/>
          <w:b/>
          <w:bCs/>
          <w:sz w:val="24"/>
          <w:szCs w:val="24"/>
        </w:rPr>
        <w:t xml:space="preserve">We </w:t>
      </w:r>
      <w:r w:rsidR="008A7F55" w:rsidRPr="00A832B1">
        <w:rPr>
          <w:rFonts w:ascii="Open Sans" w:eastAsia="Yu Mincho" w:hAnsi="Open Sans" w:cs="Open Sans"/>
          <w:b/>
          <w:bCs/>
          <w:sz w:val="24"/>
          <w:szCs w:val="24"/>
        </w:rPr>
        <w:t>provide a non-nursing information and support service working in partnership with the hospital</w:t>
      </w:r>
      <w:r w:rsidRPr="00A832B1">
        <w:rPr>
          <w:rFonts w:ascii="Open Sans" w:eastAsia="Yu Mincho" w:hAnsi="Open Sans" w:cs="Open Sans"/>
          <w:b/>
          <w:bCs/>
          <w:sz w:val="24"/>
          <w:szCs w:val="24"/>
        </w:rPr>
        <w:t xml:space="preserve"> </w:t>
      </w:r>
      <w:r w:rsidR="00E404C1">
        <w:rPr>
          <w:rFonts w:ascii="Open Sans" w:eastAsia="Yu Mincho" w:hAnsi="Open Sans" w:cs="Open Sans"/>
          <w:b/>
          <w:bCs/>
          <w:sz w:val="24"/>
          <w:szCs w:val="24"/>
        </w:rPr>
        <w:t>c</w:t>
      </w:r>
      <w:r w:rsidRPr="00A832B1">
        <w:rPr>
          <w:rFonts w:ascii="Open Sans" w:eastAsia="Yu Mincho" w:hAnsi="Open Sans" w:cs="Open Sans"/>
          <w:b/>
          <w:bCs/>
          <w:sz w:val="24"/>
          <w:szCs w:val="24"/>
        </w:rPr>
        <w:t xml:space="preserve">ancer </w:t>
      </w:r>
      <w:r w:rsidR="00E404C1">
        <w:rPr>
          <w:rFonts w:ascii="Open Sans" w:eastAsia="Yu Mincho" w:hAnsi="Open Sans" w:cs="Open Sans"/>
          <w:b/>
          <w:bCs/>
          <w:sz w:val="24"/>
          <w:szCs w:val="24"/>
        </w:rPr>
        <w:t>t</w:t>
      </w:r>
      <w:r w:rsidRPr="00A832B1">
        <w:rPr>
          <w:rFonts w:ascii="Open Sans" w:eastAsia="Yu Mincho" w:hAnsi="Open Sans" w:cs="Open Sans"/>
          <w:b/>
          <w:bCs/>
          <w:sz w:val="24"/>
          <w:szCs w:val="24"/>
        </w:rPr>
        <w:t>eam</w:t>
      </w:r>
      <w:r w:rsidR="00977221" w:rsidRPr="00A832B1">
        <w:rPr>
          <w:rFonts w:ascii="Open Sans" w:eastAsia="Yu Mincho" w:hAnsi="Open Sans" w:cs="Open Sans"/>
          <w:b/>
          <w:bCs/>
          <w:sz w:val="24"/>
          <w:szCs w:val="24"/>
        </w:rPr>
        <w:t xml:space="preserve">. </w:t>
      </w:r>
    </w:p>
    <w:p w14:paraId="73E0DD2D" w14:textId="77777777" w:rsidR="00DF3B2F" w:rsidRDefault="00977221" w:rsidP="00580BBB">
      <w:pPr>
        <w:rPr>
          <w:rFonts w:ascii="Open Sans" w:eastAsia="Yu Mincho" w:hAnsi="Open Sans" w:cs="Open Sans"/>
          <w:sz w:val="24"/>
          <w:szCs w:val="24"/>
        </w:rPr>
      </w:pPr>
      <w:r w:rsidRPr="00EE1430">
        <w:rPr>
          <w:rFonts w:ascii="Open Sans" w:eastAsia="Yu Mincho" w:hAnsi="Open Sans" w:cs="Open Sans"/>
          <w:sz w:val="24"/>
          <w:szCs w:val="24"/>
        </w:rPr>
        <w:t>We</w:t>
      </w:r>
      <w:r w:rsidR="00810196" w:rsidRPr="00EE1430">
        <w:rPr>
          <w:rFonts w:ascii="Open Sans" w:eastAsia="Yu Mincho" w:hAnsi="Open Sans" w:cs="Open Sans"/>
          <w:sz w:val="24"/>
          <w:szCs w:val="24"/>
        </w:rPr>
        <w:t xml:space="preserve"> suppor</w:t>
      </w:r>
      <w:r w:rsidRPr="00EE1430">
        <w:rPr>
          <w:rFonts w:ascii="Open Sans" w:eastAsia="Yu Mincho" w:hAnsi="Open Sans" w:cs="Open Sans"/>
          <w:sz w:val="24"/>
          <w:szCs w:val="24"/>
        </w:rPr>
        <w:t>t</w:t>
      </w:r>
      <w:r w:rsidR="00810196" w:rsidRPr="00EE1430">
        <w:rPr>
          <w:rFonts w:ascii="Open Sans" w:eastAsia="Yu Mincho" w:hAnsi="Open Sans" w:cs="Open Sans"/>
          <w:sz w:val="24"/>
          <w:szCs w:val="24"/>
        </w:rPr>
        <w:t xml:space="preserve"> the people </w:t>
      </w:r>
      <w:r w:rsidR="00EE1430" w:rsidRPr="00EE1430">
        <w:rPr>
          <w:rFonts w:ascii="Open Sans" w:eastAsia="Yu Mincho" w:hAnsi="Open Sans" w:cs="Open Sans"/>
          <w:sz w:val="24"/>
          <w:szCs w:val="24"/>
        </w:rPr>
        <w:t>living in</w:t>
      </w:r>
      <w:r w:rsidR="00810196" w:rsidRPr="00EE1430">
        <w:rPr>
          <w:rFonts w:ascii="Open Sans" w:eastAsia="Yu Mincho" w:hAnsi="Open Sans" w:cs="Open Sans"/>
          <w:sz w:val="24"/>
          <w:szCs w:val="24"/>
        </w:rPr>
        <w:t xml:space="preserve"> North Lancashire and South Cumbria.</w:t>
      </w:r>
    </w:p>
    <w:p w14:paraId="5DA09FDB" w14:textId="33AC4BB3" w:rsidR="00580BBB" w:rsidRPr="00DF3B2F" w:rsidRDefault="00DF3B2F" w:rsidP="00580BBB">
      <w:pPr>
        <w:rPr>
          <w:rFonts w:ascii="Open Sans" w:eastAsia="Yu Mincho" w:hAnsi="Open Sans" w:cs="Open Sans"/>
          <w:sz w:val="18"/>
          <w:szCs w:val="18"/>
        </w:rPr>
      </w:pPr>
      <w:r w:rsidRPr="00DF3B2F">
        <w:rPr>
          <w:rFonts w:ascii="Arial" w:hAnsi="Arial" w:cs="Arial"/>
          <w:b/>
          <w:bCs/>
          <w:color w:val="008A26"/>
          <w:sz w:val="44"/>
          <w:szCs w:val="44"/>
        </w:rPr>
        <w:t>How can we help?</w:t>
      </w:r>
    </w:p>
    <w:p w14:paraId="67B5E119" w14:textId="3F1037CD" w:rsidR="004803E0" w:rsidRPr="000E7560" w:rsidRDefault="000E7560" w:rsidP="000E7560">
      <w:pPr>
        <w:pStyle w:val="ListParagraph"/>
        <w:numPr>
          <w:ilvl w:val="0"/>
          <w:numId w:val="1"/>
        </w:numPr>
        <w:jc w:val="both"/>
        <w:rPr>
          <w:rFonts w:ascii="Open Sans" w:hAnsi="Open Sans" w:cs="Open Sans"/>
          <w:sz w:val="24"/>
          <w:szCs w:val="24"/>
        </w:rPr>
      </w:pPr>
      <w:r w:rsidRPr="001C68DD">
        <w:rPr>
          <w:rFonts w:ascii="Open Sans" w:hAnsi="Open Sans" w:cs="Open Sans"/>
          <w:color w:val="000000"/>
          <w:sz w:val="24"/>
          <w:szCs w:val="24"/>
        </w:rPr>
        <w:t>We provide a wide range of literature available in different formats and languages</w:t>
      </w:r>
      <w:r>
        <w:rPr>
          <w:rFonts w:ascii="Open Sans" w:hAnsi="Open Sans" w:cs="Open Sans"/>
          <w:color w:val="000000"/>
          <w:sz w:val="24"/>
          <w:szCs w:val="24"/>
        </w:rPr>
        <w:t xml:space="preserve">, </w:t>
      </w:r>
      <w:r w:rsidR="00810196" w:rsidRPr="000E7560">
        <w:rPr>
          <w:rFonts w:ascii="Open Sans" w:eastAsia="Yu Mincho" w:hAnsi="Open Sans" w:cs="Open Sans"/>
          <w:color w:val="000000" w:themeColor="text1"/>
          <w:sz w:val="24"/>
          <w:szCs w:val="24"/>
        </w:rPr>
        <w:t>including ‘easy read’</w:t>
      </w:r>
      <w:r>
        <w:rPr>
          <w:rFonts w:ascii="Open Sans" w:eastAsia="Yu Mincho" w:hAnsi="Open Sans" w:cs="Open Sans"/>
          <w:color w:val="000000" w:themeColor="text1"/>
          <w:sz w:val="24"/>
          <w:szCs w:val="24"/>
        </w:rPr>
        <w:t>.</w:t>
      </w:r>
    </w:p>
    <w:p w14:paraId="0948F443" w14:textId="699791AA" w:rsidR="00580BBB" w:rsidRPr="00A832B1" w:rsidRDefault="00580BBB" w:rsidP="00580BBB">
      <w:pPr>
        <w:pStyle w:val="ListParagraph"/>
        <w:numPr>
          <w:ilvl w:val="0"/>
          <w:numId w:val="1"/>
        </w:numPr>
        <w:rPr>
          <w:rFonts w:ascii="Open Sans" w:eastAsia="Yu Mincho" w:hAnsi="Open Sans" w:cs="Open Sans"/>
          <w:color w:val="000000" w:themeColor="text1"/>
          <w:sz w:val="24"/>
          <w:szCs w:val="24"/>
        </w:rPr>
      </w:pP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>We are here if you would like to</w:t>
      </w:r>
      <w:r w:rsidR="00F569E4">
        <w:rPr>
          <w:rFonts w:ascii="Open Sans" w:eastAsia="Yu Mincho" w:hAnsi="Open Sans" w:cs="Open Sans"/>
          <w:color w:val="000000" w:themeColor="text1"/>
          <w:sz w:val="24"/>
          <w:szCs w:val="24"/>
        </w:rPr>
        <w:t xml:space="preserve"> have</w:t>
      </w:r>
      <w:r w:rsidR="00E404C1">
        <w:rPr>
          <w:rFonts w:ascii="Open Sans" w:eastAsia="Yu Mincho" w:hAnsi="Open Sans" w:cs="Open Sans"/>
          <w:color w:val="000000" w:themeColor="text1"/>
          <w:sz w:val="24"/>
          <w:szCs w:val="24"/>
        </w:rPr>
        <w:t xml:space="preserve"> a </w:t>
      </w: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>chat.</w:t>
      </w:r>
    </w:p>
    <w:p w14:paraId="47896582" w14:textId="522DF990" w:rsidR="004803E0" w:rsidRPr="00A832B1" w:rsidRDefault="00810196" w:rsidP="00977221">
      <w:pPr>
        <w:pStyle w:val="ListParagraph"/>
        <w:numPr>
          <w:ilvl w:val="0"/>
          <w:numId w:val="1"/>
        </w:numPr>
        <w:rPr>
          <w:rFonts w:ascii="Open Sans" w:eastAsia="Yu Mincho" w:hAnsi="Open Sans" w:cs="Open Sans"/>
          <w:color w:val="000000" w:themeColor="text1"/>
          <w:sz w:val="24"/>
          <w:szCs w:val="24"/>
        </w:rPr>
      </w:pP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>We can signpost</w:t>
      </w:r>
      <w:r w:rsidR="007B10D1"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 xml:space="preserve"> you</w:t>
      </w: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 xml:space="preserve"> to local and national services.</w:t>
      </w:r>
    </w:p>
    <w:p w14:paraId="7D07F581" w14:textId="0E30726B" w:rsidR="004803E0" w:rsidRPr="00A832B1" w:rsidRDefault="00810196" w:rsidP="00977221">
      <w:pPr>
        <w:pStyle w:val="ListParagraph"/>
        <w:numPr>
          <w:ilvl w:val="0"/>
          <w:numId w:val="1"/>
        </w:numPr>
        <w:rPr>
          <w:rFonts w:ascii="Open Sans" w:eastAsia="Yu Mincho" w:hAnsi="Open Sans" w:cs="Open Sans"/>
          <w:color w:val="000000" w:themeColor="text1"/>
          <w:sz w:val="24"/>
          <w:szCs w:val="24"/>
        </w:rPr>
      </w:pP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 xml:space="preserve">We have access to counselling </w:t>
      </w:r>
      <w:r w:rsidR="00793B08">
        <w:rPr>
          <w:rFonts w:ascii="Open Sans" w:eastAsia="Yu Mincho" w:hAnsi="Open Sans" w:cs="Open Sans"/>
          <w:color w:val="000000" w:themeColor="text1"/>
          <w:sz w:val="24"/>
          <w:szCs w:val="24"/>
        </w:rPr>
        <w:t xml:space="preserve">and </w:t>
      </w: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>emotional support services.</w:t>
      </w:r>
    </w:p>
    <w:p w14:paraId="3562486E" w14:textId="4B71AEC8" w:rsidR="004803E0" w:rsidRPr="00A832B1" w:rsidRDefault="00810196" w:rsidP="00977221">
      <w:pPr>
        <w:pStyle w:val="ListParagraph"/>
        <w:numPr>
          <w:ilvl w:val="0"/>
          <w:numId w:val="1"/>
        </w:numPr>
        <w:rPr>
          <w:rFonts w:ascii="Open Sans" w:eastAsia="Yu Mincho" w:hAnsi="Open Sans" w:cs="Open Sans"/>
          <w:color w:val="000000" w:themeColor="text1"/>
          <w:sz w:val="24"/>
          <w:szCs w:val="24"/>
        </w:rPr>
      </w:pP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>We have close links with</w:t>
      </w:r>
      <w:r w:rsidR="00A832B1"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 xml:space="preserve"> the</w:t>
      </w: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 xml:space="preserve"> </w:t>
      </w:r>
      <w:r w:rsidR="00E404C1">
        <w:rPr>
          <w:rFonts w:ascii="Open Sans" w:eastAsia="Yu Mincho" w:hAnsi="Open Sans" w:cs="Open Sans"/>
          <w:color w:val="000000" w:themeColor="text1"/>
          <w:sz w:val="24"/>
          <w:szCs w:val="24"/>
        </w:rPr>
        <w:t>c</w:t>
      </w: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 xml:space="preserve">ancer </w:t>
      </w:r>
      <w:r w:rsidR="00E404C1">
        <w:rPr>
          <w:rFonts w:ascii="Open Sans" w:eastAsia="Yu Mincho" w:hAnsi="Open Sans" w:cs="Open Sans"/>
          <w:color w:val="000000" w:themeColor="text1"/>
          <w:sz w:val="24"/>
          <w:szCs w:val="24"/>
        </w:rPr>
        <w:t>t</w:t>
      </w: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>eam for clinical information.</w:t>
      </w:r>
    </w:p>
    <w:p w14:paraId="16817376" w14:textId="0EA78B03" w:rsidR="004803E0" w:rsidRPr="00A832B1" w:rsidRDefault="00810196" w:rsidP="00977221">
      <w:pPr>
        <w:pStyle w:val="ListParagraph"/>
        <w:numPr>
          <w:ilvl w:val="0"/>
          <w:numId w:val="1"/>
        </w:numPr>
        <w:rPr>
          <w:rFonts w:ascii="Open Sans" w:eastAsia="Yu Mincho" w:hAnsi="Open Sans" w:cs="Open Sans"/>
          <w:color w:val="000000" w:themeColor="text1"/>
          <w:sz w:val="24"/>
          <w:szCs w:val="24"/>
        </w:rPr>
      </w:pP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>We can support</w:t>
      </w:r>
      <w:r w:rsidR="00E404C1">
        <w:rPr>
          <w:rFonts w:ascii="Open Sans" w:eastAsia="Yu Mincho" w:hAnsi="Open Sans" w:cs="Open Sans"/>
          <w:color w:val="000000" w:themeColor="text1"/>
          <w:sz w:val="24"/>
          <w:szCs w:val="24"/>
        </w:rPr>
        <w:t xml:space="preserve"> you to </w:t>
      </w: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>completing a Holistic Needs Assessment (HNA) / Care plan.</w:t>
      </w:r>
    </w:p>
    <w:p w14:paraId="7F3744FD" w14:textId="21F7B237" w:rsidR="004803E0" w:rsidRPr="00A832B1" w:rsidRDefault="00810196" w:rsidP="00977221">
      <w:pPr>
        <w:pStyle w:val="ListParagraph"/>
        <w:numPr>
          <w:ilvl w:val="0"/>
          <w:numId w:val="1"/>
        </w:numPr>
        <w:rPr>
          <w:rFonts w:ascii="Open Sans" w:eastAsia="Yu Mincho" w:hAnsi="Open Sans" w:cs="Open Sans"/>
          <w:color w:val="000000" w:themeColor="text1"/>
          <w:sz w:val="24"/>
          <w:szCs w:val="24"/>
        </w:rPr>
      </w:pP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>We can support with</w:t>
      </w:r>
      <w:r w:rsidR="00793B08">
        <w:rPr>
          <w:rFonts w:ascii="Open Sans" w:eastAsia="Yu Mincho" w:hAnsi="Open Sans" w:cs="Open Sans"/>
          <w:color w:val="000000" w:themeColor="text1"/>
          <w:sz w:val="24"/>
          <w:szCs w:val="24"/>
        </w:rPr>
        <w:t xml:space="preserve"> any</w:t>
      </w: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 xml:space="preserve"> financial issues</w:t>
      </w:r>
      <w:r w:rsidR="00793B08">
        <w:rPr>
          <w:rFonts w:ascii="Open Sans" w:eastAsia="Yu Mincho" w:hAnsi="Open Sans" w:cs="Open Sans"/>
          <w:color w:val="000000" w:themeColor="text1"/>
          <w:sz w:val="24"/>
          <w:szCs w:val="24"/>
        </w:rPr>
        <w:t xml:space="preserve"> or </w:t>
      </w: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>concerns.</w:t>
      </w:r>
    </w:p>
    <w:p w14:paraId="065E96EC" w14:textId="5F00560B" w:rsidR="004803E0" w:rsidRDefault="00810196" w:rsidP="00977221">
      <w:pPr>
        <w:pStyle w:val="ListParagraph"/>
        <w:numPr>
          <w:ilvl w:val="0"/>
          <w:numId w:val="1"/>
        </w:numPr>
        <w:rPr>
          <w:rFonts w:ascii="Open Sans" w:eastAsia="Yu Mincho" w:hAnsi="Open Sans" w:cs="Open Sans"/>
          <w:sz w:val="24"/>
          <w:szCs w:val="24"/>
        </w:rPr>
      </w:pP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>We</w:t>
      </w:r>
      <w:r w:rsidR="0077344F">
        <w:rPr>
          <w:rFonts w:ascii="Open Sans" w:eastAsia="Yu Mincho" w:hAnsi="Open Sans" w:cs="Open Sans"/>
          <w:color w:val="000000" w:themeColor="text1"/>
          <w:sz w:val="24"/>
          <w:szCs w:val="24"/>
        </w:rPr>
        <w:t xml:space="preserve"> </w:t>
      </w:r>
      <w:r w:rsidR="00DF3B2F">
        <w:rPr>
          <w:rFonts w:ascii="Open Sans" w:eastAsia="Yu Mincho" w:hAnsi="Open Sans" w:cs="Open Sans"/>
          <w:color w:val="000000" w:themeColor="text1"/>
          <w:sz w:val="24"/>
          <w:szCs w:val="24"/>
        </w:rPr>
        <w:t>l</w:t>
      </w: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>ink</w:t>
      </w:r>
      <w:r w:rsidR="0077344F">
        <w:rPr>
          <w:rFonts w:ascii="Open Sans" w:eastAsia="Yu Mincho" w:hAnsi="Open Sans" w:cs="Open Sans"/>
          <w:color w:val="000000" w:themeColor="text1"/>
          <w:sz w:val="24"/>
          <w:szCs w:val="24"/>
        </w:rPr>
        <w:t xml:space="preserve"> </w:t>
      </w: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>with</w:t>
      </w:r>
      <w:r w:rsidR="00DF3B2F">
        <w:rPr>
          <w:rFonts w:ascii="Open Sans" w:eastAsia="Yu Mincho" w:hAnsi="Open Sans" w:cs="Open Sans"/>
          <w:color w:val="000000" w:themeColor="text1"/>
          <w:sz w:val="24"/>
          <w:szCs w:val="24"/>
        </w:rPr>
        <w:t xml:space="preserve"> the</w:t>
      </w: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 xml:space="preserve"> local Citizen’s Advice Teams, for onward financial assessment</w:t>
      </w:r>
      <w:r w:rsidR="00DF3B2F">
        <w:rPr>
          <w:rFonts w:ascii="Open Sans" w:eastAsia="Yu Mincho" w:hAnsi="Open Sans" w:cs="Open Sans"/>
          <w:color w:val="000000" w:themeColor="text1"/>
          <w:sz w:val="24"/>
          <w:szCs w:val="24"/>
        </w:rPr>
        <w:t>s,</w:t>
      </w:r>
      <w:r w:rsidRPr="00A832B1">
        <w:rPr>
          <w:rFonts w:ascii="Open Sans" w:eastAsia="Yu Mincho" w:hAnsi="Open Sans" w:cs="Open Sans"/>
          <w:color w:val="000000" w:themeColor="text1"/>
          <w:sz w:val="24"/>
          <w:szCs w:val="24"/>
        </w:rPr>
        <w:t xml:space="preserve"> work and employment </w:t>
      </w:r>
      <w:r w:rsidR="00DF3B2F">
        <w:rPr>
          <w:rFonts w:ascii="Open Sans" w:eastAsia="Yu Mincho" w:hAnsi="Open Sans" w:cs="Open Sans"/>
          <w:color w:val="000000" w:themeColor="text1"/>
          <w:sz w:val="24"/>
          <w:szCs w:val="24"/>
        </w:rPr>
        <w:t>questions and concerns</w:t>
      </w:r>
      <w:r w:rsidRPr="00A832B1">
        <w:rPr>
          <w:rFonts w:ascii="Open Sans" w:eastAsia="Yu Mincho" w:hAnsi="Open Sans" w:cs="Open Sans"/>
          <w:sz w:val="24"/>
          <w:szCs w:val="24"/>
        </w:rPr>
        <w:t>.</w:t>
      </w:r>
    </w:p>
    <w:p w14:paraId="6EE73B5A" w14:textId="2CB88F8F" w:rsidR="00DF3B2F" w:rsidRPr="00DF3B2F" w:rsidRDefault="00DF3B2F" w:rsidP="00DF3B2F">
      <w:pPr>
        <w:rPr>
          <w:rFonts w:ascii="Open Sans" w:eastAsia="Yu Mincho" w:hAnsi="Open Sans" w:cs="Open Sans"/>
          <w:sz w:val="24"/>
          <w:szCs w:val="24"/>
        </w:rPr>
      </w:pPr>
      <w:r w:rsidRPr="00A832B1">
        <w:rPr>
          <w:noProof/>
          <w:lang w:eastAsia="en-GB"/>
        </w:rPr>
        <w:drawing>
          <wp:inline distT="0" distB="0" distL="0" distR="0" wp14:anchorId="3F681B05" wp14:editId="07EEDF29">
            <wp:extent cx="6645910" cy="165735"/>
            <wp:effectExtent l="0" t="0" r="2540" b="5715"/>
            <wp:docPr id="12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9A7FD39-D58A-1F0A-CF48-958D97A07B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4">
                      <a:extLst>
                        <a:ext uri="{FF2B5EF4-FFF2-40B4-BE49-F238E27FC236}">
                          <a16:creationId xmlns:a16="http://schemas.microsoft.com/office/drawing/2014/main" id="{99A7FD39-D58A-1F0A-CF48-958D97A07B3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6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4768B2" w14:textId="77777777" w:rsidR="00EE1430" w:rsidRPr="00DF3B2F" w:rsidRDefault="00977221" w:rsidP="00977221">
      <w:pPr>
        <w:rPr>
          <w:rFonts w:ascii="Open Sans" w:eastAsia="Yu Mincho" w:hAnsi="Open Sans" w:cs="Open Sans"/>
          <w:b/>
          <w:bCs/>
          <w:color w:val="538135" w:themeColor="accent6" w:themeShade="BF"/>
          <w:sz w:val="44"/>
          <w:szCs w:val="44"/>
        </w:rPr>
      </w:pPr>
      <w:r w:rsidRPr="00DF3B2F">
        <w:rPr>
          <w:rFonts w:ascii="Open Sans" w:eastAsia="Yu Mincho" w:hAnsi="Open Sans" w:cs="Open Sans"/>
          <w:b/>
          <w:bCs/>
          <w:color w:val="538135" w:themeColor="accent6" w:themeShade="BF"/>
          <w:sz w:val="44"/>
          <w:szCs w:val="44"/>
        </w:rPr>
        <w:t xml:space="preserve">You can contact us by: </w:t>
      </w:r>
    </w:p>
    <w:p w14:paraId="03D54992" w14:textId="6E9E355D" w:rsidR="00977221" w:rsidRPr="00EE1430" w:rsidRDefault="00977221" w:rsidP="00977221">
      <w:pPr>
        <w:rPr>
          <w:rFonts w:ascii="Open Sans" w:eastAsia="Yu Mincho" w:hAnsi="Open Sans" w:cs="Open Sans"/>
          <w:b/>
          <w:bCs/>
          <w:color w:val="0070C0"/>
          <w:sz w:val="32"/>
          <w:szCs w:val="32"/>
        </w:rPr>
      </w:pPr>
      <w:r w:rsidRPr="00EE1430">
        <w:rPr>
          <w:rFonts w:ascii="Open Sans" w:eastAsia="Yu Mincho" w:hAnsi="Open Sans" w:cs="Open Sans"/>
          <w:b/>
          <w:bCs/>
          <w:sz w:val="32"/>
          <w:szCs w:val="32"/>
        </w:rPr>
        <w:t>T</w:t>
      </w:r>
      <w:r w:rsidR="00810196" w:rsidRPr="00EE1430">
        <w:rPr>
          <w:rFonts w:ascii="Open Sans" w:eastAsia="Yu Mincho" w:hAnsi="Open Sans" w:cs="Open Sans"/>
          <w:b/>
          <w:bCs/>
          <w:sz w:val="32"/>
          <w:szCs w:val="32"/>
        </w:rPr>
        <w:t xml:space="preserve">elephone: </w:t>
      </w:r>
      <w:r w:rsidR="00810196" w:rsidRPr="00EE1430">
        <w:rPr>
          <w:rFonts w:ascii="Open Sans" w:eastAsia="Yu Mincho" w:hAnsi="Open Sans" w:cs="Open Sans"/>
          <w:b/>
          <w:bCs/>
          <w:color w:val="0070C0"/>
          <w:sz w:val="32"/>
          <w:szCs w:val="32"/>
        </w:rPr>
        <w:t xml:space="preserve">01524 519578 </w:t>
      </w:r>
      <w:r w:rsidR="00EE1430">
        <w:rPr>
          <w:rFonts w:ascii="Open Sans" w:eastAsia="Yu Mincho" w:hAnsi="Open Sans" w:cs="Open Sans"/>
          <w:b/>
          <w:bCs/>
          <w:color w:val="0070C0"/>
          <w:sz w:val="32"/>
          <w:szCs w:val="32"/>
        </w:rPr>
        <w:t xml:space="preserve">               </w:t>
      </w:r>
      <w:r w:rsidRPr="00EE1430">
        <w:rPr>
          <w:rFonts w:ascii="Open Sans" w:eastAsia="Yu Mincho" w:hAnsi="Open Sans" w:cs="Open Sans"/>
          <w:b/>
          <w:bCs/>
          <w:color w:val="000000" w:themeColor="text1"/>
          <w:sz w:val="32"/>
          <w:szCs w:val="32"/>
        </w:rPr>
        <w:t>Text call</w:t>
      </w:r>
      <w:r w:rsidR="00DF3B2F">
        <w:rPr>
          <w:rFonts w:ascii="Open Sans" w:eastAsia="Yu Mincho" w:hAnsi="Open Sans" w:cs="Open Sans"/>
          <w:b/>
          <w:bCs/>
          <w:color w:val="000000" w:themeColor="text1"/>
          <w:sz w:val="32"/>
          <w:szCs w:val="32"/>
        </w:rPr>
        <w:t>:</w:t>
      </w:r>
      <w:r w:rsidR="00EE1430">
        <w:rPr>
          <w:rFonts w:ascii="Open Sans" w:eastAsia="Yu Mincho" w:hAnsi="Open Sans" w:cs="Open Sans"/>
          <w:b/>
          <w:bCs/>
          <w:color w:val="000000" w:themeColor="text1"/>
          <w:sz w:val="32"/>
          <w:szCs w:val="32"/>
        </w:rPr>
        <w:t xml:space="preserve">   </w:t>
      </w:r>
      <w:r w:rsidR="00810196" w:rsidRPr="00EE1430">
        <w:rPr>
          <w:rFonts w:ascii="Open Sans" w:eastAsia="Yu Mincho" w:hAnsi="Open Sans" w:cs="Open Sans"/>
          <w:b/>
          <w:bCs/>
          <w:color w:val="0070C0"/>
          <w:sz w:val="32"/>
          <w:szCs w:val="32"/>
        </w:rPr>
        <w:t>07972</w:t>
      </w:r>
      <w:r w:rsidR="00DF3B2F">
        <w:rPr>
          <w:rFonts w:ascii="Open Sans" w:eastAsia="Yu Mincho" w:hAnsi="Open Sans" w:cs="Open Sans"/>
          <w:b/>
          <w:bCs/>
          <w:color w:val="0070C0"/>
          <w:sz w:val="32"/>
          <w:szCs w:val="32"/>
        </w:rPr>
        <w:t xml:space="preserve"> </w:t>
      </w:r>
      <w:r w:rsidR="00810196" w:rsidRPr="00EE1430">
        <w:rPr>
          <w:rFonts w:ascii="Open Sans" w:eastAsia="Yu Mincho" w:hAnsi="Open Sans" w:cs="Open Sans"/>
          <w:b/>
          <w:bCs/>
          <w:color w:val="0070C0"/>
          <w:sz w:val="32"/>
          <w:szCs w:val="32"/>
        </w:rPr>
        <w:t xml:space="preserve">639424  </w:t>
      </w:r>
    </w:p>
    <w:p w14:paraId="0A1C9E6C" w14:textId="77777777" w:rsidR="00EE1430" w:rsidRDefault="00977221" w:rsidP="00EE1430">
      <w:pPr>
        <w:rPr>
          <w:rFonts w:ascii="Open Sans" w:eastAsia="Yu Mincho" w:hAnsi="Open Sans" w:cs="Open Sans"/>
          <w:b/>
          <w:bCs/>
          <w:color w:val="0070C0"/>
          <w:sz w:val="16"/>
          <w:szCs w:val="16"/>
        </w:rPr>
      </w:pPr>
      <w:r w:rsidRPr="00EE1430">
        <w:rPr>
          <w:rFonts w:ascii="Open Sans" w:eastAsia="Yu Mincho" w:hAnsi="Open Sans" w:cs="Open Sans"/>
          <w:b/>
          <w:bCs/>
          <w:sz w:val="32"/>
          <w:szCs w:val="32"/>
        </w:rPr>
        <w:t xml:space="preserve">Email: </w:t>
      </w:r>
      <w:r w:rsidR="00EE1430">
        <w:rPr>
          <w:rFonts w:ascii="Open Sans" w:eastAsia="Yu Mincho" w:hAnsi="Open Sans" w:cs="Open Sans"/>
          <w:b/>
          <w:bCs/>
          <w:sz w:val="32"/>
          <w:szCs w:val="32"/>
        </w:rPr>
        <w:t xml:space="preserve">         </w:t>
      </w:r>
      <w:hyperlink r:id="rId12" w:history="1">
        <w:r w:rsidR="00EE1430" w:rsidRPr="0054171B">
          <w:rPr>
            <w:rStyle w:val="Hyperlink"/>
            <w:rFonts w:ascii="Open Sans" w:eastAsia="Yu Mincho" w:hAnsi="Open Sans" w:cs="Open Sans"/>
            <w:b/>
            <w:bCs/>
            <w:sz w:val="32"/>
            <w:szCs w:val="32"/>
          </w:rPr>
          <w:t>Macmillan.info@mbht.nhs.uk</w:t>
        </w:r>
      </w:hyperlink>
      <w:r w:rsidR="00810196" w:rsidRPr="00EE1430">
        <w:rPr>
          <w:rFonts w:ascii="Open Sans" w:eastAsia="Yu Mincho" w:hAnsi="Open Sans" w:cs="Open Sans"/>
          <w:b/>
          <w:bCs/>
          <w:color w:val="0070C0"/>
          <w:sz w:val="32"/>
          <w:szCs w:val="32"/>
        </w:rPr>
        <w:t xml:space="preserve">  </w:t>
      </w:r>
      <w:r w:rsidR="00EE1430">
        <w:rPr>
          <w:rFonts w:ascii="Open Sans" w:eastAsia="Yu Mincho" w:hAnsi="Open Sans" w:cs="Open Sans"/>
          <w:b/>
          <w:bCs/>
          <w:color w:val="0070C0"/>
          <w:sz w:val="32"/>
          <w:szCs w:val="32"/>
        </w:rPr>
        <w:t xml:space="preserve"> </w:t>
      </w:r>
    </w:p>
    <w:p w14:paraId="3AEA3BC7" w14:textId="42581B3E" w:rsidR="00EE1430" w:rsidRPr="00A832B1" w:rsidRDefault="00EE1430" w:rsidP="00EE1430">
      <w:pPr>
        <w:rPr>
          <w:rFonts w:ascii="Open Sans" w:eastAsia="Yu Mincho" w:hAnsi="Open Sans" w:cs="Open Sans"/>
          <w:sz w:val="24"/>
          <w:szCs w:val="24"/>
        </w:rPr>
      </w:pPr>
      <w:r w:rsidRPr="00A832B1">
        <w:rPr>
          <w:rFonts w:ascii="Open Sans" w:eastAsia="Yu Mincho" w:hAnsi="Open Sans" w:cs="Open Sans"/>
          <w:sz w:val="24"/>
          <w:szCs w:val="24"/>
        </w:rPr>
        <w:t>Your call is important to us</w:t>
      </w:r>
      <w:r w:rsidR="00386319">
        <w:rPr>
          <w:rFonts w:ascii="Open Sans" w:eastAsia="Yu Mincho" w:hAnsi="Open Sans" w:cs="Open Sans"/>
          <w:sz w:val="24"/>
          <w:szCs w:val="24"/>
        </w:rPr>
        <w:t>. I</w:t>
      </w:r>
      <w:r w:rsidR="00DF3B2F">
        <w:rPr>
          <w:rFonts w:ascii="Open Sans" w:eastAsia="Yu Mincho" w:hAnsi="Open Sans" w:cs="Open Sans"/>
          <w:sz w:val="24"/>
          <w:szCs w:val="24"/>
        </w:rPr>
        <w:t xml:space="preserve">f we are unable to take your call, </w:t>
      </w:r>
      <w:r w:rsidRPr="00A832B1">
        <w:rPr>
          <w:rFonts w:ascii="Open Sans" w:eastAsia="Yu Mincho" w:hAnsi="Open Sans" w:cs="Open Sans"/>
          <w:sz w:val="24"/>
          <w:szCs w:val="24"/>
        </w:rPr>
        <w:t xml:space="preserve">please </w:t>
      </w:r>
      <w:r w:rsidR="003D69A6">
        <w:rPr>
          <w:rFonts w:ascii="Open Sans" w:eastAsia="Yu Mincho" w:hAnsi="Open Sans" w:cs="Open Sans"/>
          <w:sz w:val="24"/>
          <w:szCs w:val="24"/>
        </w:rPr>
        <w:t xml:space="preserve">do </w:t>
      </w:r>
      <w:r w:rsidRPr="00A832B1">
        <w:rPr>
          <w:rFonts w:ascii="Open Sans" w:eastAsia="Yu Mincho" w:hAnsi="Open Sans" w:cs="Open Sans"/>
          <w:sz w:val="24"/>
          <w:szCs w:val="24"/>
        </w:rPr>
        <w:t xml:space="preserve">leave a message on </w:t>
      </w:r>
      <w:r>
        <w:rPr>
          <w:rFonts w:ascii="Open Sans" w:eastAsia="Yu Mincho" w:hAnsi="Open Sans" w:cs="Open Sans"/>
          <w:sz w:val="24"/>
          <w:szCs w:val="24"/>
        </w:rPr>
        <w:t>our confidential</w:t>
      </w:r>
      <w:r w:rsidRPr="00A832B1">
        <w:rPr>
          <w:rFonts w:ascii="Open Sans" w:eastAsia="Yu Mincho" w:hAnsi="Open Sans" w:cs="Open Sans"/>
          <w:sz w:val="24"/>
          <w:szCs w:val="24"/>
        </w:rPr>
        <w:t xml:space="preserve"> answer machine with your name and contact number</w:t>
      </w:r>
      <w:r>
        <w:rPr>
          <w:rFonts w:ascii="Open Sans" w:eastAsia="Yu Mincho" w:hAnsi="Open Sans" w:cs="Open Sans"/>
          <w:sz w:val="24"/>
          <w:szCs w:val="24"/>
        </w:rPr>
        <w:t xml:space="preserve">.                                                                                              </w:t>
      </w:r>
    </w:p>
    <w:p w14:paraId="3A32111B" w14:textId="114FF665" w:rsidR="00EE1430" w:rsidRDefault="00EE1430" w:rsidP="00A832B1">
      <w:pPr>
        <w:rPr>
          <w:rFonts w:ascii="Open Sans" w:eastAsia="Yu Mincho" w:hAnsi="Open Sans" w:cs="Open Sans"/>
          <w:b/>
          <w:bCs/>
          <w:color w:val="0070C0"/>
          <w:sz w:val="32"/>
          <w:szCs w:val="32"/>
        </w:rPr>
      </w:pPr>
    </w:p>
    <w:p w14:paraId="2DB2AAE4" w14:textId="4D845426" w:rsidR="001C68DD" w:rsidRDefault="001C68DD" w:rsidP="001C68DD">
      <w:pPr>
        <w:pStyle w:val="Heading2"/>
        <w:spacing w:before="0" w:line="540" w:lineRule="atLeast"/>
        <w:rPr>
          <w:rFonts w:ascii="Arial" w:hAnsi="Arial" w:cs="Arial"/>
          <w:color w:val="008A26"/>
          <w:sz w:val="54"/>
          <w:szCs w:val="54"/>
        </w:rPr>
      </w:pPr>
      <w:r>
        <w:rPr>
          <w:rFonts w:ascii="Arial" w:hAnsi="Arial" w:cs="Arial"/>
          <w:b/>
          <w:bCs/>
          <w:color w:val="008A26"/>
          <w:sz w:val="54"/>
          <w:szCs w:val="54"/>
        </w:rPr>
        <w:t>Whatever you need</w:t>
      </w:r>
      <w:r w:rsidR="00386319">
        <w:rPr>
          <w:rFonts w:ascii="Arial" w:hAnsi="Arial" w:cs="Arial"/>
          <w:b/>
          <w:bCs/>
          <w:color w:val="008A26"/>
          <w:sz w:val="54"/>
          <w:szCs w:val="54"/>
        </w:rPr>
        <w:t>,</w:t>
      </w:r>
      <w:bookmarkStart w:id="4" w:name="_Hlk130408839"/>
      <w:r w:rsidR="00E404C1">
        <w:rPr>
          <w:rFonts w:ascii="Arial" w:hAnsi="Arial" w:cs="Arial"/>
          <w:b/>
          <w:bCs/>
          <w:color w:val="008A26"/>
          <w:sz w:val="54"/>
          <w:szCs w:val="54"/>
        </w:rPr>
        <w:t xml:space="preserve"> </w:t>
      </w:r>
      <w:r w:rsidR="003D69A6">
        <w:rPr>
          <w:rFonts w:ascii="Arial" w:hAnsi="Arial" w:cs="Arial"/>
          <w:b/>
          <w:bCs/>
          <w:color w:val="008A26"/>
          <w:sz w:val="54"/>
          <w:szCs w:val="54"/>
        </w:rPr>
        <w:t>d</w:t>
      </w:r>
      <w:r>
        <w:rPr>
          <w:rFonts w:ascii="Arial" w:hAnsi="Arial" w:cs="Arial"/>
          <w:b/>
          <w:bCs/>
          <w:color w:val="008A26"/>
          <w:sz w:val="54"/>
          <w:szCs w:val="54"/>
        </w:rPr>
        <w:t>o ask</w:t>
      </w:r>
      <w:bookmarkEnd w:id="4"/>
      <w:r>
        <w:rPr>
          <w:rFonts w:ascii="Arial" w:hAnsi="Arial" w:cs="Arial"/>
          <w:b/>
          <w:bCs/>
          <w:color w:val="008A26"/>
          <w:sz w:val="54"/>
          <w:szCs w:val="54"/>
        </w:rPr>
        <w:t>.</w:t>
      </w:r>
    </w:p>
    <w:p w14:paraId="3A52C8F3" w14:textId="77777777" w:rsidR="001C68DD" w:rsidRPr="00DF3B2F" w:rsidRDefault="001C68DD" w:rsidP="001C68DD">
      <w:pPr>
        <w:pStyle w:val="field-text"/>
        <w:spacing w:before="0" w:beforeAutospacing="0" w:after="0" w:afterAutospacing="0" w:line="390" w:lineRule="atLeast"/>
        <w:textAlignment w:val="baseline"/>
        <w:rPr>
          <w:rFonts w:ascii="Open Sans" w:hAnsi="Open Sans" w:cs="Open Sans"/>
          <w:b/>
          <w:bCs/>
          <w:color w:val="538135" w:themeColor="accent6" w:themeShade="BF"/>
          <w:sz w:val="27"/>
          <w:szCs w:val="27"/>
        </w:rPr>
      </w:pPr>
      <w:r w:rsidRPr="00DF3B2F">
        <w:rPr>
          <w:rFonts w:ascii="Open Sans" w:hAnsi="Open Sans" w:cs="Open Sans"/>
          <w:b/>
          <w:bCs/>
          <w:color w:val="538135" w:themeColor="accent6" w:themeShade="BF"/>
          <w:sz w:val="27"/>
          <w:szCs w:val="27"/>
        </w:rPr>
        <w:t>No matter how cancer affects you, or how big or small your questions are, we are here to help.</w:t>
      </w:r>
    </w:p>
    <w:p w14:paraId="6D4A9A17" w14:textId="77777777" w:rsidR="001C68DD" w:rsidRDefault="001C68DD" w:rsidP="001C68DD">
      <w:pPr>
        <w:spacing w:line="276" w:lineRule="auto"/>
        <w:rPr>
          <w:rFonts w:ascii="Open Sans" w:eastAsia="Yu Mincho" w:hAnsi="Open Sans" w:cs="Open Sans"/>
          <w:b/>
          <w:bCs/>
          <w:sz w:val="24"/>
          <w:szCs w:val="24"/>
        </w:rPr>
      </w:pPr>
    </w:p>
    <w:p w14:paraId="2872BDB0" w14:textId="22CBCB89" w:rsidR="00F65388" w:rsidRDefault="00A832B1" w:rsidP="001C68DD">
      <w:pPr>
        <w:spacing w:line="276" w:lineRule="auto"/>
        <w:rPr>
          <w:rFonts w:ascii="Open Sans" w:eastAsia="Yu Mincho" w:hAnsi="Open Sans" w:cs="Open Sans"/>
          <w:sz w:val="24"/>
          <w:szCs w:val="24"/>
        </w:rPr>
      </w:pPr>
      <w:r w:rsidRPr="00EE1430">
        <w:rPr>
          <w:rFonts w:ascii="Open Sans" w:eastAsia="Yu Mincho" w:hAnsi="Open Sans" w:cs="Open Sans"/>
          <w:sz w:val="24"/>
          <w:szCs w:val="24"/>
        </w:rPr>
        <w:t>The Macmillan Information and Support Centre</w:t>
      </w:r>
      <w:r w:rsidR="00F65388">
        <w:rPr>
          <w:rFonts w:ascii="Open Sans" w:eastAsia="Yu Mincho" w:hAnsi="Open Sans" w:cs="Open Sans"/>
          <w:sz w:val="24"/>
          <w:szCs w:val="24"/>
        </w:rPr>
        <w:t xml:space="preserve"> at Furness General Hospital and The Royal Lancaster Infirmary </w:t>
      </w:r>
      <w:r w:rsidR="00DF3B2F">
        <w:rPr>
          <w:rFonts w:ascii="Open Sans" w:eastAsia="Yu Mincho" w:hAnsi="Open Sans" w:cs="Open Sans"/>
          <w:sz w:val="24"/>
          <w:szCs w:val="24"/>
        </w:rPr>
        <w:t xml:space="preserve">are </w:t>
      </w:r>
      <w:r w:rsidR="00F65388">
        <w:rPr>
          <w:rFonts w:ascii="Open Sans" w:eastAsia="Yu Mincho" w:hAnsi="Open Sans" w:cs="Open Sans"/>
          <w:sz w:val="24"/>
          <w:szCs w:val="24"/>
        </w:rPr>
        <w:t>s</w:t>
      </w:r>
      <w:r w:rsidR="00F65388" w:rsidRPr="00F65388">
        <w:rPr>
          <w:rFonts w:ascii="Open Sans" w:eastAsia="Yu Mincho" w:hAnsi="Open Sans" w:cs="Open Sans"/>
          <w:sz w:val="24"/>
          <w:szCs w:val="24"/>
        </w:rPr>
        <w:t xml:space="preserve">taffed by Macmillan professionals and </w:t>
      </w:r>
      <w:r w:rsidR="00F65388">
        <w:rPr>
          <w:rFonts w:ascii="Open Sans" w:eastAsia="Yu Mincho" w:hAnsi="Open Sans" w:cs="Open Sans"/>
          <w:sz w:val="24"/>
          <w:szCs w:val="24"/>
        </w:rPr>
        <w:t xml:space="preserve">supported by NHS </w:t>
      </w:r>
      <w:r w:rsidR="00F65388" w:rsidRPr="00F65388">
        <w:rPr>
          <w:rFonts w:ascii="Open Sans" w:eastAsia="Yu Mincho" w:hAnsi="Open Sans" w:cs="Open Sans"/>
          <w:sz w:val="24"/>
          <w:szCs w:val="24"/>
        </w:rPr>
        <w:t>trained volunteers</w:t>
      </w:r>
      <w:r w:rsidR="00F65388">
        <w:rPr>
          <w:rFonts w:ascii="Open Sans" w:eastAsia="Yu Mincho" w:hAnsi="Open Sans" w:cs="Open Sans"/>
          <w:sz w:val="24"/>
          <w:szCs w:val="24"/>
        </w:rPr>
        <w:t>.</w:t>
      </w:r>
    </w:p>
    <w:bookmarkEnd w:id="2"/>
    <w:bookmarkEnd w:id="3"/>
    <w:p w14:paraId="6A736322" w14:textId="54546B77" w:rsidR="001C68DD" w:rsidRPr="001C68DD" w:rsidRDefault="001C68DD" w:rsidP="001C68DD">
      <w:pPr>
        <w:spacing w:line="276" w:lineRule="auto"/>
        <w:jc w:val="both"/>
        <w:rPr>
          <w:rFonts w:ascii="Open Sans" w:hAnsi="Open Sans" w:cs="Open Sans"/>
          <w:color w:val="000000"/>
          <w:sz w:val="24"/>
          <w:szCs w:val="24"/>
        </w:rPr>
      </w:pPr>
      <w:r>
        <w:rPr>
          <w:rFonts w:ascii="Open Sans" w:hAnsi="Open Sans" w:cs="Open Sans"/>
          <w:color w:val="000000"/>
          <w:sz w:val="24"/>
          <w:szCs w:val="24"/>
        </w:rPr>
        <w:t>We</w:t>
      </w:r>
      <w:r w:rsidRPr="001C68DD">
        <w:rPr>
          <w:rFonts w:ascii="Open Sans" w:hAnsi="Open Sans" w:cs="Open Sans"/>
          <w:color w:val="000000"/>
          <w:sz w:val="24"/>
          <w:szCs w:val="24"/>
        </w:rPr>
        <w:t xml:space="preserve"> offer</w:t>
      </w:r>
      <w:r>
        <w:rPr>
          <w:rFonts w:ascii="Open Sans" w:hAnsi="Open Sans" w:cs="Open Sans"/>
          <w:color w:val="000000"/>
          <w:sz w:val="24"/>
          <w:szCs w:val="24"/>
        </w:rPr>
        <w:t xml:space="preserve"> </w:t>
      </w:r>
      <w:r w:rsidRPr="001C68DD">
        <w:rPr>
          <w:rFonts w:ascii="Open Sans" w:hAnsi="Open Sans" w:cs="Open Sans"/>
          <w:color w:val="000000"/>
          <w:sz w:val="24"/>
          <w:szCs w:val="24"/>
        </w:rPr>
        <w:t xml:space="preserve">free support and information to those affected by cancer. Whether you are living with or beyond cancer, or you are a family member, friend or carer, </w:t>
      </w:r>
      <w:r w:rsidRPr="00DF3B2F">
        <w:rPr>
          <w:rFonts w:ascii="Open Sans" w:hAnsi="Open Sans" w:cs="Open Sans"/>
          <w:b/>
          <w:bCs/>
          <w:color w:val="538135" w:themeColor="accent6" w:themeShade="BF"/>
          <w:sz w:val="24"/>
          <w:szCs w:val="24"/>
        </w:rPr>
        <w:t>we are here to support you.</w:t>
      </w:r>
      <w:r w:rsidRPr="00DF3B2F">
        <w:rPr>
          <w:rFonts w:ascii="Open Sans" w:hAnsi="Open Sans" w:cs="Open Sans"/>
          <w:color w:val="538135" w:themeColor="accent6" w:themeShade="BF"/>
          <w:sz w:val="24"/>
          <w:szCs w:val="24"/>
        </w:rPr>
        <w:t xml:space="preserve"> </w:t>
      </w:r>
    </w:p>
    <w:p w14:paraId="16F116D1" w14:textId="0EC09A4F" w:rsidR="001C68DD" w:rsidRPr="001C68DD" w:rsidRDefault="001C68DD" w:rsidP="001C68DD">
      <w:pPr>
        <w:pStyle w:val="ListParagraph"/>
        <w:numPr>
          <w:ilvl w:val="0"/>
          <w:numId w:val="4"/>
        </w:numPr>
        <w:jc w:val="both"/>
        <w:rPr>
          <w:rFonts w:ascii="Open Sans" w:hAnsi="Open Sans" w:cs="Open Sans"/>
          <w:color w:val="000000"/>
          <w:sz w:val="24"/>
          <w:szCs w:val="24"/>
        </w:rPr>
      </w:pPr>
      <w:r w:rsidRPr="001C68DD">
        <w:rPr>
          <w:rFonts w:ascii="Open Sans" w:hAnsi="Open Sans" w:cs="Open Sans"/>
          <w:color w:val="000000"/>
          <w:sz w:val="24"/>
          <w:szCs w:val="24"/>
        </w:rPr>
        <w:t xml:space="preserve">Our service offers the opportunity to talk to </w:t>
      </w:r>
      <w:r w:rsidR="000E7560">
        <w:rPr>
          <w:rFonts w:ascii="Open Sans" w:hAnsi="Open Sans" w:cs="Open Sans"/>
          <w:color w:val="000000"/>
          <w:sz w:val="24"/>
          <w:szCs w:val="24"/>
        </w:rPr>
        <w:t>us,</w:t>
      </w:r>
      <w:r w:rsidRPr="001C68DD">
        <w:rPr>
          <w:rFonts w:ascii="Open Sans" w:hAnsi="Open Sans" w:cs="Open Sans"/>
          <w:color w:val="000000"/>
          <w:sz w:val="24"/>
          <w:szCs w:val="24"/>
        </w:rPr>
        <w:t xml:space="preserve"> one-on-one</w:t>
      </w:r>
      <w:r w:rsidR="00386319">
        <w:rPr>
          <w:rFonts w:ascii="Open Sans" w:hAnsi="Open Sans" w:cs="Open Sans"/>
          <w:color w:val="000000"/>
          <w:sz w:val="24"/>
          <w:szCs w:val="24"/>
        </w:rPr>
        <w:t>,</w:t>
      </w:r>
      <w:r w:rsidRPr="001C68DD">
        <w:rPr>
          <w:rFonts w:ascii="Open Sans" w:hAnsi="Open Sans" w:cs="Open Sans"/>
          <w:color w:val="000000"/>
          <w:sz w:val="24"/>
          <w:szCs w:val="24"/>
        </w:rPr>
        <w:t xml:space="preserve"> about what matters the most to you. </w:t>
      </w:r>
    </w:p>
    <w:p w14:paraId="67AEF075" w14:textId="4DD27890" w:rsidR="001C68DD" w:rsidRPr="001C68DD" w:rsidRDefault="001C68DD" w:rsidP="001C68DD">
      <w:pPr>
        <w:pStyle w:val="ListParagraph"/>
        <w:numPr>
          <w:ilvl w:val="0"/>
          <w:numId w:val="4"/>
        </w:numPr>
        <w:jc w:val="both"/>
        <w:rPr>
          <w:rFonts w:ascii="Open Sans" w:hAnsi="Open Sans" w:cs="Open Sans"/>
          <w:color w:val="000000"/>
          <w:sz w:val="24"/>
          <w:szCs w:val="24"/>
        </w:rPr>
      </w:pPr>
      <w:r w:rsidRPr="001C68DD">
        <w:rPr>
          <w:rFonts w:ascii="Open Sans" w:hAnsi="Open Sans" w:cs="Open Sans"/>
          <w:color w:val="000000"/>
          <w:sz w:val="24"/>
          <w:szCs w:val="24"/>
        </w:rPr>
        <w:t xml:space="preserve">We </w:t>
      </w:r>
      <w:r w:rsidR="00E404C1">
        <w:rPr>
          <w:rFonts w:ascii="Open Sans" w:hAnsi="Open Sans" w:cs="Open Sans"/>
          <w:color w:val="000000"/>
          <w:sz w:val="24"/>
          <w:szCs w:val="24"/>
        </w:rPr>
        <w:t xml:space="preserve">work with a </w:t>
      </w:r>
      <w:proofErr w:type="gramStart"/>
      <w:r w:rsidRPr="001C68DD">
        <w:rPr>
          <w:rFonts w:ascii="Open Sans" w:hAnsi="Open Sans" w:cs="Open Sans"/>
          <w:color w:val="000000"/>
          <w:sz w:val="24"/>
          <w:szCs w:val="24"/>
        </w:rPr>
        <w:t xml:space="preserve">range </w:t>
      </w:r>
      <w:r w:rsidR="000E7560">
        <w:rPr>
          <w:rFonts w:ascii="Open Sans" w:hAnsi="Open Sans" w:cs="Open Sans"/>
          <w:color w:val="000000"/>
          <w:sz w:val="24"/>
          <w:szCs w:val="24"/>
        </w:rPr>
        <w:t>communication methods</w:t>
      </w:r>
      <w:proofErr w:type="gramEnd"/>
      <w:r w:rsidR="000E7560">
        <w:rPr>
          <w:rFonts w:ascii="Open Sans" w:hAnsi="Open Sans" w:cs="Open Sans"/>
          <w:color w:val="000000"/>
          <w:sz w:val="24"/>
          <w:szCs w:val="24"/>
        </w:rPr>
        <w:t>,</w:t>
      </w:r>
      <w:r w:rsidRPr="001C68DD">
        <w:rPr>
          <w:rFonts w:ascii="Open Sans" w:hAnsi="Open Sans" w:cs="Open Sans"/>
          <w:color w:val="000000"/>
          <w:sz w:val="24"/>
          <w:szCs w:val="24"/>
        </w:rPr>
        <w:t xml:space="preserve"> including face-to-face, telephone, video call</w:t>
      </w:r>
      <w:r w:rsidR="00386319">
        <w:rPr>
          <w:rFonts w:ascii="Open Sans" w:hAnsi="Open Sans" w:cs="Open Sans"/>
          <w:color w:val="000000"/>
          <w:sz w:val="24"/>
          <w:szCs w:val="24"/>
        </w:rPr>
        <w:t>,</w:t>
      </w:r>
      <w:r w:rsidRPr="001C68DD">
        <w:rPr>
          <w:rFonts w:ascii="Open Sans" w:hAnsi="Open Sans" w:cs="Open Sans"/>
          <w:color w:val="000000"/>
          <w:sz w:val="24"/>
          <w:szCs w:val="24"/>
        </w:rPr>
        <w:t xml:space="preserve"> or email.</w:t>
      </w:r>
    </w:p>
    <w:p w14:paraId="234027B2" w14:textId="162D9D55" w:rsidR="000E7560" w:rsidRDefault="001C68DD" w:rsidP="000E7560">
      <w:pPr>
        <w:pStyle w:val="ListParagraph"/>
        <w:numPr>
          <w:ilvl w:val="0"/>
          <w:numId w:val="4"/>
        </w:numPr>
        <w:jc w:val="both"/>
        <w:rPr>
          <w:rFonts w:ascii="Open Sans" w:hAnsi="Open Sans" w:cs="Open Sans"/>
          <w:color w:val="000000"/>
          <w:sz w:val="24"/>
          <w:szCs w:val="24"/>
        </w:rPr>
      </w:pPr>
      <w:r w:rsidRPr="001C68DD">
        <w:rPr>
          <w:rFonts w:ascii="Open Sans" w:hAnsi="Open Sans" w:cs="Open Sans"/>
          <w:color w:val="000000"/>
          <w:sz w:val="24"/>
          <w:szCs w:val="24"/>
        </w:rPr>
        <w:t xml:space="preserve">We </w:t>
      </w:r>
      <w:r w:rsidR="000E7560">
        <w:rPr>
          <w:rFonts w:ascii="Open Sans" w:hAnsi="Open Sans" w:cs="Open Sans"/>
          <w:color w:val="000000"/>
          <w:sz w:val="24"/>
          <w:szCs w:val="24"/>
        </w:rPr>
        <w:t>can</w:t>
      </w:r>
      <w:r w:rsidRPr="001C68DD">
        <w:rPr>
          <w:rFonts w:ascii="Open Sans" w:hAnsi="Open Sans" w:cs="Open Sans"/>
          <w:color w:val="000000"/>
          <w:sz w:val="24"/>
          <w:szCs w:val="24"/>
        </w:rPr>
        <w:t xml:space="preserve"> help you understand what financial support is available to you</w:t>
      </w:r>
      <w:r w:rsidR="00386319">
        <w:rPr>
          <w:rFonts w:ascii="Open Sans" w:hAnsi="Open Sans" w:cs="Open Sans"/>
          <w:color w:val="000000"/>
          <w:sz w:val="24"/>
          <w:szCs w:val="24"/>
        </w:rPr>
        <w:t>. W</w:t>
      </w:r>
      <w:r w:rsidRPr="001C68DD">
        <w:rPr>
          <w:rFonts w:ascii="Open Sans" w:hAnsi="Open Sans" w:cs="Open Sans"/>
          <w:color w:val="000000"/>
          <w:sz w:val="24"/>
          <w:szCs w:val="24"/>
        </w:rPr>
        <w:t>e can</w:t>
      </w:r>
      <w:r w:rsidR="000E7560">
        <w:rPr>
          <w:rFonts w:ascii="Open Sans" w:hAnsi="Open Sans" w:cs="Open Sans"/>
          <w:color w:val="000000"/>
          <w:sz w:val="24"/>
          <w:szCs w:val="24"/>
        </w:rPr>
        <w:t xml:space="preserve"> also</w:t>
      </w:r>
      <w:r w:rsidRPr="001C68DD">
        <w:rPr>
          <w:rFonts w:ascii="Open Sans" w:hAnsi="Open Sans" w:cs="Open Sans"/>
          <w:color w:val="000000"/>
          <w:sz w:val="24"/>
          <w:szCs w:val="24"/>
        </w:rPr>
        <w:t xml:space="preserve"> support you in completing</w:t>
      </w:r>
      <w:r w:rsidR="000E7560">
        <w:rPr>
          <w:rFonts w:ascii="Open Sans" w:hAnsi="Open Sans" w:cs="Open Sans"/>
          <w:color w:val="000000"/>
          <w:sz w:val="24"/>
          <w:szCs w:val="24"/>
        </w:rPr>
        <w:t xml:space="preserve"> </w:t>
      </w:r>
      <w:r w:rsidR="00B2673C">
        <w:rPr>
          <w:rFonts w:ascii="Open Sans" w:hAnsi="Open Sans" w:cs="Open Sans"/>
          <w:color w:val="000000"/>
          <w:sz w:val="24"/>
          <w:szCs w:val="24"/>
        </w:rPr>
        <w:t xml:space="preserve">Macmillan </w:t>
      </w:r>
      <w:r w:rsidR="000E7560">
        <w:rPr>
          <w:rFonts w:ascii="Open Sans" w:hAnsi="Open Sans" w:cs="Open Sans"/>
          <w:color w:val="000000"/>
          <w:sz w:val="24"/>
          <w:szCs w:val="24"/>
        </w:rPr>
        <w:t xml:space="preserve">grant </w:t>
      </w:r>
      <w:r w:rsidRPr="001C68DD">
        <w:rPr>
          <w:rFonts w:ascii="Open Sans" w:hAnsi="Open Sans" w:cs="Open Sans"/>
          <w:color w:val="000000"/>
          <w:sz w:val="24"/>
          <w:szCs w:val="24"/>
        </w:rPr>
        <w:t>application</w:t>
      </w:r>
      <w:r w:rsidR="000E7560">
        <w:rPr>
          <w:rFonts w:ascii="Open Sans" w:hAnsi="Open Sans" w:cs="Open Sans"/>
          <w:color w:val="000000"/>
          <w:sz w:val="24"/>
          <w:szCs w:val="24"/>
        </w:rPr>
        <w:t>s.</w:t>
      </w:r>
    </w:p>
    <w:p w14:paraId="53B0FF5F" w14:textId="203B735E" w:rsidR="000E7560" w:rsidRPr="000E7560" w:rsidRDefault="000E7560" w:rsidP="000E7560">
      <w:pPr>
        <w:pStyle w:val="ListParagraph"/>
        <w:jc w:val="both"/>
        <w:rPr>
          <w:rFonts w:ascii="Open Sans" w:hAnsi="Open Sans" w:cs="Open Sans"/>
          <w:color w:val="000000"/>
          <w:sz w:val="24"/>
          <w:szCs w:val="24"/>
        </w:rPr>
      </w:pPr>
    </w:p>
    <w:p w14:paraId="2EB46740" w14:textId="57E481FE" w:rsidR="001C68DD" w:rsidRDefault="001C68DD" w:rsidP="000E7560">
      <w:pPr>
        <w:spacing w:after="0" w:line="360" w:lineRule="auto"/>
        <w:jc w:val="both"/>
        <w:rPr>
          <w:rFonts w:ascii="Open Sans" w:hAnsi="Open Sans" w:cs="Open Sans"/>
          <w:b/>
          <w:bCs/>
          <w:color w:val="000000"/>
          <w:sz w:val="24"/>
          <w:szCs w:val="24"/>
        </w:rPr>
      </w:pPr>
      <w:r>
        <w:rPr>
          <w:rFonts w:ascii="Open Sans" w:hAnsi="Open Sans" w:cs="Open Sans"/>
          <w:b/>
          <w:bCs/>
          <w:color w:val="000000"/>
          <w:sz w:val="24"/>
          <w:szCs w:val="24"/>
        </w:rPr>
        <w:t>Drop-in Service:</w:t>
      </w:r>
    </w:p>
    <w:p w14:paraId="7C0B440E" w14:textId="21D0AEF0" w:rsidR="001C68DD" w:rsidRPr="001C68DD" w:rsidRDefault="001C68DD" w:rsidP="000E7560">
      <w:pPr>
        <w:pStyle w:val="ListParagraph"/>
        <w:numPr>
          <w:ilvl w:val="0"/>
          <w:numId w:val="7"/>
        </w:numPr>
        <w:spacing w:after="0"/>
        <w:jc w:val="both"/>
        <w:rPr>
          <w:rFonts w:ascii="Open Sans" w:hAnsi="Open Sans" w:cs="Open Sans"/>
          <w:sz w:val="24"/>
          <w:szCs w:val="24"/>
        </w:rPr>
      </w:pPr>
      <w:r w:rsidRPr="001C68DD">
        <w:rPr>
          <w:rFonts w:ascii="Open Sans" w:hAnsi="Open Sans" w:cs="Open Sans"/>
          <w:color w:val="000000"/>
          <w:sz w:val="24"/>
          <w:szCs w:val="24"/>
        </w:rPr>
        <w:t xml:space="preserve">Please note that we may be busy supporting other people </w:t>
      </w:r>
      <w:r w:rsidR="00505AFE">
        <w:rPr>
          <w:rFonts w:ascii="Open Sans" w:hAnsi="Open Sans" w:cs="Open Sans"/>
          <w:color w:val="000000"/>
          <w:sz w:val="24"/>
          <w:szCs w:val="24"/>
        </w:rPr>
        <w:t xml:space="preserve">if </w:t>
      </w:r>
      <w:r w:rsidRPr="001C68DD">
        <w:rPr>
          <w:rFonts w:ascii="Open Sans" w:hAnsi="Open Sans" w:cs="Open Sans"/>
          <w:color w:val="000000"/>
          <w:sz w:val="24"/>
          <w:szCs w:val="24"/>
        </w:rPr>
        <w:t>you drop in; however, please help yourself to any of the information booklets.</w:t>
      </w:r>
    </w:p>
    <w:p w14:paraId="1AF55718" w14:textId="00973663" w:rsidR="00A832B1" w:rsidRPr="00DF3B2F" w:rsidRDefault="001C68DD" w:rsidP="00B752B3">
      <w:pPr>
        <w:pStyle w:val="ListParagraph"/>
        <w:numPr>
          <w:ilvl w:val="0"/>
          <w:numId w:val="7"/>
        </w:numPr>
        <w:rPr>
          <w:rFonts w:ascii="Open Sans" w:hAnsi="Open Sans" w:cs="Open Sans"/>
          <w:b/>
          <w:bCs/>
          <w:sz w:val="24"/>
          <w:szCs w:val="24"/>
        </w:rPr>
      </w:pPr>
      <w:r w:rsidRPr="001C68DD">
        <w:rPr>
          <w:rFonts w:ascii="Open Sans" w:hAnsi="Open Sans" w:cs="Open Sans"/>
          <w:color w:val="000000"/>
          <w:sz w:val="24"/>
          <w:szCs w:val="24"/>
        </w:rPr>
        <w:t xml:space="preserve">If you would like to book a one-to-one meeting, </w:t>
      </w:r>
      <w:r w:rsidR="00DF3B2F">
        <w:rPr>
          <w:rFonts w:ascii="Open Sans" w:hAnsi="Open Sans" w:cs="Open Sans"/>
          <w:color w:val="000000"/>
          <w:sz w:val="24"/>
          <w:szCs w:val="24"/>
        </w:rPr>
        <w:t>please contact us using the information overleaf</w:t>
      </w:r>
      <w:r w:rsidR="00B752B3">
        <w:rPr>
          <w:rFonts w:ascii="Open Sans" w:hAnsi="Open Sans" w:cs="Open Sans"/>
          <w:color w:val="000000"/>
          <w:sz w:val="24"/>
          <w:szCs w:val="24"/>
        </w:rPr>
        <w:t>.</w:t>
      </w:r>
    </w:p>
    <w:p w14:paraId="3DE7F426" w14:textId="31B0EA9A" w:rsidR="00DF3B2F" w:rsidRDefault="00DF3B2F" w:rsidP="00DF3B2F">
      <w:pPr>
        <w:jc w:val="both"/>
        <w:rPr>
          <w:rFonts w:ascii="Open Sans" w:hAnsi="Open Sans" w:cs="Open Sans"/>
          <w:color w:val="000000"/>
          <w:sz w:val="24"/>
          <w:szCs w:val="24"/>
        </w:rPr>
      </w:pPr>
      <w:r w:rsidRPr="00DF3B2F">
        <w:rPr>
          <w:rFonts w:ascii="Open Sans" w:hAnsi="Open Sans" w:cs="Open Sans"/>
          <w:color w:val="000000"/>
          <w:sz w:val="24"/>
          <w:szCs w:val="24"/>
        </w:rPr>
        <w:t>Thank you.</w:t>
      </w:r>
    </w:p>
    <w:p w14:paraId="66422641" w14:textId="62DB8ED7" w:rsidR="001C68DD" w:rsidRPr="00DF3B2F" w:rsidRDefault="00DF3B2F" w:rsidP="00DF3B2F">
      <w:pPr>
        <w:jc w:val="both"/>
        <w:rPr>
          <w:rFonts w:ascii="Open Sans" w:hAnsi="Open Sans" w:cs="Open Sans"/>
          <w:b/>
          <w:bCs/>
          <w:sz w:val="24"/>
          <w:szCs w:val="24"/>
        </w:rPr>
      </w:pPr>
      <w:r>
        <w:rPr>
          <w:rFonts w:ascii="Open Sans" w:hAnsi="Open Sans" w:cs="Open Sans"/>
          <w:b/>
          <w:bCs/>
          <w:sz w:val="24"/>
          <w:szCs w:val="24"/>
        </w:rPr>
        <w:t>N</w:t>
      </w:r>
      <w:r w:rsidR="001C68DD" w:rsidRPr="00DF3B2F">
        <w:rPr>
          <w:rFonts w:ascii="Open Sans" w:hAnsi="Open Sans" w:cs="Open Sans"/>
          <w:b/>
          <w:bCs/>
          <w:sz w:val="24"/>
          <w:szCs w:val="24"/>
        </w:rPr>
        <w:t>otes:</w:t>
      </w:r>
    </w:p>
    <w:p w14:paraId="62AD51EE" w14:textId="36C1B543" w:rsidR="001C68DD" w:rsidRDefault="001C68DD" w:rsidP="001C68DD">
      <w:pPr>
        <w:spacing w:line="360" w:lineRule="auto"/>
        <w:jc w:val="both"/>
        <w:rPr>
          <w:rFonts w:ascii="Open Sans" w:hAnsi="Open Sans" w:cs="Open Sans"/>
          <w:b/>
          <w:bCs/>
          <w:sz w:val="24"/>
          <w:szCs w:val="24"/>
        </w:rPr>
      </w:pPr>
    </w:p>
    <w:p w14:paraId="1031661E" w14:textId="1E68087A" w:rsidR="001C68DD" w:rsidRDefault="001C68DD" w:rsidP="001C68DD">
      <w:pPr>
        <w:spacing w:line="360" w:lineRule="auto"/>
        <w:jc w:val="both"/>
        <w:rPr>
          <w:rFonts w:ascii="Open Sans" w:hAnsi="Open Sans" w:cs="Open Sans"/>
          <w:b/>
          <w:bCs/>
          <w:sz w:val="24"/>
          <w:szCs w:val="24"/>
        </w:rPr>
      </w:pPr>
    </w:p>
    <w:p w14:paraId="1819F3D5" w14:textId="77777777" w:rsidR="00E404C1" w:rsidRDefault="00E404C1" w:rsidP="001C68DD">
      <w:pPr>
        <w:spacing w:line="360" w:lineRule="auto"/>
        <w:jc w:val="both"/>
        <w:rPr>
          <w:rFonts w:ascii="Open Sans" w:hAnsi="Open Sans" w:cs="Open Sans"/>
          <w:b/>
          <w:bCs/>
          <w:sz w:val="24"/>
          <w:szCs w:val="24"/>
        </w:rPr>
      </w:pPr>
    </w:p>
    <w:p w14:paraId="48A0C03E" w14:textId="59FBE915" w:rsidR="001C68DD" w:rsidRDefault="001C68DD" w:rsidP="001C68DD">
      <w:pPr>
        <w:spacing w:line="360" w:lineRule="auto"/>
        <w:jc w:val="both"/>
        <w:rPr>
          <w:rFonts w:ascii="Open Sans" w:hAnsi="Open Sans" w:cs="Open Sans"/>
          <w:b/>
          <w:bCs/>
          <w:sz w:val="24"/>
          <w:szCs w:val="24"/>
        </w:rPr>
      </w:pPr>
    </w:p>
    <w:p w14:paraId="3029AD50" w14:textId="2DFD735A" w:rsidR="001C68DD" w:rsidRDefault="00DF3B2F" w:rsidP="001C68DD">
      <w:pPr>
        <w:spacing w:line="360" w:lineRule="auto"/>
        <w:jc w:val="both"/>
        <w:rPr>
          <w:rFonts w:ascii="Open Sans" w:hAnsi="Open Sans" w:cs="Open Sans"/>
          <w:b/>
          <w:bCs/>
          <w:sz w:val="24"/>
          <w:szCs w:val="24"/>
        </w:rPr>
      </w:pPr>
      <w:r>
        <w:rPr>
          <w:noProof/>
          <w:color w:val="0563C1"/>
          <w:u w:val="single"/>
          <w:lang w:eastAsia="en-GB"/>
        </w:rPr>
        <w:drawing>
          <wp:anchor distT="0" distB="0" distL="114300" distR="114300" simplePos="0" relativeHeight="251667456" behindDoc="1" locked="0" layoutInCell="1" allowOverlap="1" wp14:anchorId="2E93F5E4" wp14:editId="4EFF0CDE">
            <wp:simplePos x="0" y="0"/>
            <wp:positionH relativeFrom="margin">
              <wp:posOffset>4552950</wp:posOffset>
            </wp:positionH>
            <wp:positionV relativeFrom="paragraph">
              <wp:posOffset>264160</wp:posOffset>
            </wp:positionV>
            <wp:extent cx="2152650" cy="1104900"/>
            <wp:effectExtent l="0" t="0" r="0" b="0"/>
            <wp:wrapNone/>
            <wp:docPr id="18" name="Picture 18" descr="Tex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&#10;&#10;Description automatically generated"/>
                    <pic:cNvPicPr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1049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832B1">
        <w:rPr>
          <w:noProof/>
          <w:sz w:val="24"/>
          <w:szCs w:val="24"/>
          <w:lang w:eastAsia="en-GB"/>
        </w:rPr>
        <w:drawing>
          <wp:inline distT="0" distB="0" distL="0" distR="0" wp14:anchorId="3346A332" wp14:editId="45A00C30">
            <wp:extent cx="6645910" cy="165735"/>
            <wp:effectExtent l="0" t="0" r="2540" b="5715"/>
            <wp:docPr id="17" name="Picture 17">
              <a:extLst xmlns:a="http://schemas.openxmlformats.org/drawingml/2006/main">
                <a:ext uri="{FF2B5EF4-FFF2-40B4-BE49-F238E27FC236}">
                  <a16:creationId xmlns:a16="http://schemas.microsoft.com/office/drawing/2014/main" id="{99A7FD39-D58A-1F0A-CF48-958D97A07B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4">
                      <a:extLst>
                        <a:ext uri="{FF2B5EF4-FFF2-40B4-BE49-F238E27FC236}">
                          <a16:creationId xmlns:a16="http://schemas.microsoft.com/office/drawing/2014/main" id="{99A7FD39-D58A-1F0A-CF48-958D97A07B3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6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F01631" w14:textId="6F3F0AF3" w:rsidR="001C68DD" w:rsidRPr="001C68DD" w:rsidRDefault="00DF3B2F" w:rsidP="001C68DD">
      <w:pPr>
        <w:spacing w:line="360" w:lineRule="auto"/>
        <w:jc w:val="both"/>
        <w:rPr>
          <w:rFonts w:ascii="Open Sans" w:hAnsi="Open Sans" w:cs="Open Sans"/>
          <w:b/>
          <w:bCs/>
          <w:sz w:val="24"/>
          <w:szCs w:val="24"/>
        </w:rPr>
      </w:pPr>
      <w:r>
        <w:rPr>
          <w:noProof/>
          <w:color w:val="0563C1"/>
          <w:u w:val="single"/>
          <w:lang w:eastAsia="en-GB"/>
        </w:rPr>
        <w:drawing>
          <wp:anchor distT="0" distB="0" distL="114300" distR="114300" simplePos="0" relativeHeight="251665408" behindDoc="1" locked="0" layoutInCell="1" allowOverlap="1" wp14:anchorId="36971B1F" wp14:editId="1FCF7827">
            <wp:simplePos x="0" y="0"/>
            <wp:positionH relativeFrom="margin">
              <wp:align>left</wp:align>
            </wp:positionH>
            <wp:positionV relativeFrom="paragraph">
              <wp:posOffset>169545</wp:posOffset>
            </wp:positionV>
            <wp:extent cx="2000250" cy="628650"/>
            <wp:effectExtent l="0" t="0" r="0" b="0"/>
            <wp:wrapNone/>
            <wp:docPr id="16" name="Picture 16" descr="A picture containing text, clipar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clipart&#10;&#10;Description automatically generated"/>
                    <pic:cNvPicPr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6286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32B39" w14:textId="0034CF13" w:rsidR="001C68DD" w:rsidRPr="001C68DD" w:rsidRDefault="001C68DD" w:rsidP="001C68DD">
      <w:pPr>
        <w:spacing w:line="360" w:lineRule="auto"/>
        <w:jc w:val="both"/>
        <w:rPr>
          <w:rFonts w:ascii="Open Sans" w:hAnsi="Open Sans" w:cs="Open Sans"/>
          <w:b/>
          <w:bCs/>
          <w:sz w:val="24"/>
          <w:szCs w:val="24"/>
        </w:rPr>
      </w:pPr>
    </w:p>
    <w:sectPr w:rsidR="001C68DD" w:rsidRPr="001C68DD" w:rsidSect="00EE1430">
      <w:headerReference w:type="default" r:id="rId15"/>
      <w:footerReference w:type="default" r:id="rId16"/>
      <w:pgSz w:w="11906" w:h="16838"/>
      <w:pgMar w:top="720" w:right="720" w:bottom="720" w:left="720" w:header="0" w:footer="283" w:gutter="0"/>
      <w:pgBorders w:offsetFrom="page">
        <w:top w:val="single" w:sz="24" w:space="24" w:color="7030A0"/>
        <w:left w:val="single" w:sz="24" w:space="24" w:color="7030A0"/>
        <w:bottom w:val="single" w:sz="24" w:space="24" w:color="7030A0"/>
        <w:right w:val="single" w:sz="24" w:space="24" w:color="7030A0"/>
      </w:pgBorders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5496F3" w14:textId="77777777" w:rsidR="006332A5" w:rsidRDefault="006332A5">
      <w:pPr>
        <w:spacing w:after="0"/>
      </w:pPr>
      <w:r>
        <w:separator/>
      </w:r>
    </w:p>
  </w:endnote>
  <w:endnote w:type="continuationSeparator" w:id="0">
    <w:p w14:paraId="193F6A2F" w14:textId="77777777" w:rsidR="006332A5" w:rsidRDefault="006332A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Open Sans">
    <w:altName w:val="Open Sans"/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015" w:type="dxa"/>
      <w:tblLayout w:type="fixed"/>
      <w:tblCellMar>
        <w:left w:w="10" w:type="dxa"/>
        <w:right w:w="10" w:type="dxa"/>
      </w:tblCellMar>
      <w:tblLook w:val="0000" w:firstRow="0" w:lastRow="0" w:firstColumn="0" w:lastColumn="0" w:noHBand="0" w:noVBand="0"/>
    </w:tblPr>
    <w:tblGrid>
      <w:gridCol w:w="3005"/>
      <w:gridCol w:w="3005"/>
      <w:gridCol w:w="3005"/>
    </w:tblGrid>
    <w:tr w:rsidR="002B69A4" w14:paraId="67C35506" w14:textId="77777777">
      <w:tc>
        <w:tcPr>
          <w:tcW w:w="300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</w:tcPr>
        <w:p w14:paraId="44B83F69" w14:textId="77777777" w:rsidR="002B69A4" w:rsidRDefault="00ED4FD0">
          <w:pPr>
            <w:pStyle w:val="Header"/>
            <w:ind w:left="-115"/>
          </w:pPr>
        </w:p>
      </w:tc>
      <w:tc>
        <w:tcPr>
          <w:tcW w:w="300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</w:tcPr>
        <w:p w14:paraId="6B658293" w14:textId="77777777" w:rsidR="002B69A4" w:rsidRDefault="00ED4FD0">
          <w:pPr>
            <w:pStyle w:val="Header"/>
            <w:jc w:val="center"/>
          </w:pPr>
        </w:p>
      </w:tc>
      <w:tc>
        <w:tcPr>
          <w:tcW w:w="300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</w:tcPr>
        <w:p w14:paraId="304F2821" w14:textId="77777777" w:rsidR="002B69A4" w:rsidRDefault="00ED4FD0">
          <w:pPr>
            <w:pStyle w:val="Header"/>
            <w:ind w:right="-115"/>
            <w:jc w:val="right"/>
          </w:pPr>
        </w:p>
      </w:tc>
    </w:tr>
  </w:tbl>
  <w:p w14:paraId="4BA1BB9E" w14:textId="77777777" w:rsidR="002B69A4" w:rsidRDefault="00ED4FD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094C10" w14:textId="77777777" w:rsidR="006332A5" w:rsidRDefault="006332A5">
      <w:pPr>
        <w:spacing w:after="0"/>
      </w:pPr>
      <w:r>
        <w:rPr>
          <w:color w:val="000000"/>
        </w:rPr>
        <w:separator/>
      </w:r>
    </w:p>
  </w:footnote>
  <w:footnote w:type="continuationSeparator" w:id="0">
    <w:p w14:paraId="462D95F4" w14:textId="77777777" w:rsidR="006332A5" w:rsidRDefault="006332A5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015" w:type="dxa"/>
      <w:tblLayout w:type="fixed"/>
      <w:tblCellMar>
        <w:left w:w="10" w:type="dxa"/>
        <w:right w:w="10" w:type="dxa"/>
      </w:tblCellMar>
      <w:tblLook w:val="0000" w:firstRow="0" w:lastRow="0" w:firstColumn="0" w:lastColumn="0" w:noHBand="0" w:noVBand="0"/>
    </w:tblPr>
    <w:tblGrid>
      <w:gridCol w:w="3005"/>
      <w:gridCol w:w="3005"/>
      <w:gridCol w:w="3005"/>
    </w:tblGrid>
    <w:tr w:rsidR="002B69A4" w14:paraId="41BC2039" w14:textId="77777777">
      <w:tc>
        <w:tcPr>
          <w:tcW w:w="300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</w:tcPr>
        <w:p w14:paraId="6A9C6233" w14:textId="77777777" w:rsidR="002B69A4" w:rsidRDefault="00ED4FD0">
          <w:pPr>
            <w:pStyle w:val="Header"/>
            <w:ind w:left="-115"/>
          </w:pPr>
        </w:p>
      </w:tc>
      <w:tc>
        <w:tcPr>
          <w:tcW w:w="300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</w:tcPr>
        <w:p w14:paraId="0C703418" w14:textId="77777777" w:rsidR="002B69A4" w:rsidRDefault="00ED4FD0">
          <w:pPr>
            <w:pStyle w:val="Header"/>
            <w:jc w:val="center"/>
          </w:pPr>
        </w:p>
      </w:tc>
      <w:tc>
        <w:tcPr>
          <w:tcW w:w="300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</w:tcPr>
        <w:p w14:paraId="478B2FF8" w14:textId="77777777" w:rsidR="002B69A4" w:rsidRDefault="00ED4FD0">
          <w:pPr>
            <w:pStyle w:val="Header"/>
            <w:ind w:right="-115"/>
            <w:jc w:val="right"/>
          </w:pPr>
        </w:p>
      </w:tc>
    </w:tr>
  </w:tbl>
  <w:p w14:paraId="692D1075" w14:textId="77777777" w:rsidR="002B69A4" w:rsidRDefault="00ED4FD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0844F5"/>
    <w:multiLevelType w:val="multilevel"/>
    <w:tmpl w:val="432EA306"/>
    <w:lvl w:ilvl="0">
      <w:numFmt w:val="bullet"/>
      <w:lvlText w:val="♦"/>
      <w:lvlJc w:val="left"/>
      <w:pPr>
        <w:ind w:left="720" w:hanging="360"/>
      </w:pPr>
      <w:rPr>
        <w:rFonts w:ascii="Courier New" w:hAnsi="Courier New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" w15:restartNumberingAfterBreak="0">
    <w:nsid w:val="13F70C98"/>
    <w:multiLevelType w:val="hybridMultilevel"/>
    <w:tmpl w:val="8E78FD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FF3E4D"/>
    <w:multiLevelType w:val="hybridMultilevel"/>
    <w:tmpl w:val="C568AFB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A5213E1"/>
    <w:multiLevelType w:val="hybridMultilevel"/>
    <w:tmpl w:val="850827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DA74B2"/>
    <w:multiLevelType w:val="hybridMultilevel"/>
    <w:tmpl w:val="34B465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A696ACE"/>
    <w:multiLevelType w:val="hybridMultilevel"/>
    <w:tmpl w:val="5F4C74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F815341"/>
    <w:multiLevelType w:val="hybridMultilevel"/>
    <w:tmpl w:val="644C29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08344771">
    <w:abstractNumId w:val="0"/>
  </w:num>
  <w:num w:numId="2" w16cid:durableId="213203154">
    <w:abstractNumId w:val="4"/>
  </w:num>
  <w:num w:numId="3" w16cid:durableId="1427847773">
    <w:abstractNumId w:val="6"/>
  </w:num>
  <w:num w:numId="4" w16cid:durableId="1922056596">
    <w:abstractNumId w:val="3"/>
  </w:num>
  <w:num w:numId="5" w16cid:durableId="223369226">
    <w:abstractNumId w:val="5"/>
  </w:num>
  <w:num w:numId="6" w16cid:durableId="656498782">
    <w:abstractNumId w:val="1"/>
  </w:num>
  <w:num w:numId="7" w16cid:durableId="89319438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03E0"/>
    <w:rsid w:val="00033C7C"/>
    <w:rsid w:val="000E7560"/>
    <w:rsid w:val="001C68DD"/>
    <w:rsid w:val="001F113A"/>
    <w:rsid w:val="002C60CD"/>
    <w:rsid w:val="00386319"/>
    <w:rsid w:val="003D69A6"/>
    <w:rsid w:val="004803E0"/>
    <w:rsid w:val="004D1119"/>
    <w:rsid w:val="00505AFE"/>
    <w:rsid w:val="00580BBB"/>
    <w:rsid w:val="006332A5"/>
    <w:rsid w:val="0077344F"/>
    <w:rsid w:val="00793B08"/>
    <w:rsid w:val="007B10D1"/>
    <w:rsid w:val="007D6BC9"/>
    <w:rsid w:val="00810196"/>
    <w:rsid w:val="008325EF"/>
    <w:rsid w:val="008A7F55"/>
    <w:rsid w:val="00977221"/>
    <w:rsid w:val="00A832B1"/>
    <w:rsid w:val="00B2673C"/>
    <w:rsid w:val="00B54626"/>
    <w:rsid w:val="00B752B3"/>
    <w:rsid w:val="00BD2016"/>
    <w:rsid w:val="00D20CD7"/>
    <w:rsid w:val="00D22B18"/>
    <w:rsid w:val="00DF3B2F"/>
    <w:rsid w:val="00E404C1"/>
    <w:rsid w:val="00E6448F"/>
    <w:rsid w:val="00EB32CB"/>
    <w:rsid w:val="00EE1430"/>
    <w:rsid w:val="00F569E4"/>
    <w:rsid w:val="00F65388"/>
    <w:rsid w:val="00F86D3F"/>
    <w:rsid w:val="00FF1E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1FB984"/>
  <w15:docId w15:val="{1FC215FD-F26C-494C-B8B0-CA8878F8CE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en-GB" w:eastAsia="en-US" w:bidi="ar-SA"/>
      </w:rPr>
    </w:rPrDefault>
    <w:pPrDefault>
      <w:pPr>
        <w:autoSpaceDN w:val="0"/>
        <w:spacing w:after="160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240" w:after="0"/>
      <w:outlineLvl w:val="0"/>
    </w:pPr>
    <w:rPr>
      <w:rFonts w:ascii="Calibri Light" w:eastAsia="Yu Gothic Light" w:hAnsi="Calibri Light"/>
      <w:color w:val="2F5496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C68D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pPr>
      <w:ind w:left="720"/>
    </w:pPr>
  </w:style>
  <w:style w:type="character" w:styleId="Hyperlink">
    <w:name w:val="Hyperlink"/>
    <w:basedOn w:val="DefaultParagraphFont"/>
    <w:rPr>
      <w:color w:val="0563C1"/>
      <w:u w:val="single"/>
    </w:rPr>
  </w:style>
  <w:style w:type="character" w:customStyle="1" w:styleId="Heading1Char">
    <w:name w:val="Heading 1 Char"/>
    <w:basedOn w:val="DefaultParagraphFont"/>
    <w:rPr>
      <w:rFonts w:ascii="Calibri Light" w:eastAsia="Yu Gothic Light" w:hAnsi="Calibri Light" w:cs="Times New Roman"/>
      <w:color w:val="2F5496"/>
      <w:sz w:val="32"/>
      <w:szCs w:val="32"/>
    </w:rPr>
  </w:style>
  <w:style w:type="character" w:customStyle="1" w:styleId="HeaderChar">
    <w:name w:val="Header Char"/>
    <w:basedOn w:val="DefaultParagraphFont"/>
  </w:style>
  <w:style w:type="paragraph" w:styleId="Header">
    <w:name w:val="header"/>
    <w:basedOn w:val="Normal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</w:style>
  <w:style w:type="paragraph" w:styleId="Footer">
    <w:name w:val="footer"/>
    <w:basedOn w:val="Normal"/>
    <w:pPr>
      <w:tabs>
        <w:tab w:val="center" w:pos="4680"/>
        <w:tab w:val="right" w:pos="9360"/>
      </w:tabs>
      <w:spacing w:after="0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E1430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C68D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field-text">
    <w:name w:val="field-text"/>
    <w:basedOn w:val="Normal"/>
    <w:rsid w:val="001C68DD"/>
    <w:pPr>
      <w:suppressAutoHyphens w:val="0"/>
      <w:autoSpaceDN/>
      <w:spacing w:before="100" w:beforeAutospacing="1" w:after="100" w:afterAutospacing="1"/>
      <w:textAlignment w:val="auto"/>
    </w:pPr>
    <w:rPr>
      <w:rFonts w:ascii="Times New Roman" w:eastAsia="Times New Roman" w:hAnsi="Times New Roman"/>
      <w:sz w:val="24"/>
      <w:szCs w:val="24"/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38631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8631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86319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8631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86319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86319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6319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38631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1903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yperlink" Target="mailto:Macmillan.info@mbht.nhs.uk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400</Words>
  <Characters>2284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Barry Rigg</dc:creator>
  <dc:description/>
  <cp:lastModifiedBy>Lorraine Jones</cp:lastModifiedBy>
  <cp:revision>2</cp:revision>
  <cp:lastPrinted>2023-03-22T20:33:00Z</cp:lastPrinted>
  <dcterms:created xsi:type="dcterms:W3CDTF">2023-04-20T08:26:00Z</dcterms:created>
  <dcterms:modified xsi:type="dcterms:W3CDTF">2023-04-20T08:26:00Z</dcterms:modified>
</cp:coreProperties>
</file>